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BD" w:rsidRDefault="006F3933" w:rsidP="006F393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3933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картка соціальної послуги</w:t>
      </w:r>
    </w:p>
    <w:p w:rsidR="00896FDE" w:rsidRDefault="00896FDE" w:rsidP="00896FDE">
      <w:pPr>
        <w:widowControl w:val="0"/>
        <w:spacing w:after="0" w:line="240" w:lineRule="auto"/>
        <w:ind w:left="180"/>
        <w:jc w:val="center"/>
        <w:rPr>
          <w:rFonts w:ascii="Times New Roman" w:eastAsia="Calibri" w:hAnsi="Times New Roman"/>
          <w:b/>
          <w:spacing w:val="-23"/>
          <w:w w:val="110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/>
          <w:b/>
          <w:spacing w:val="-23"/>
          <w:w w:val="110"/>
          <w:sz w:val="28"/>
          <w:szCs w:val="28"/>
          <w:lang w:val="ru-RU"/>
        </w:rPr>
        <w:t>Комунальна</w:t>
      </w:r>
      <w:proofErr w:type="spellEnd"/>
      <w:r>
        <w:rPr>
          <w:rFonts w:ascii="Times New Roman" w:eastAsia="Calibri" w:hAnsi="Times New Roman"/>
          <w:b/>
          <w:spacing w:val="-23"/>
          <w:w w:val="11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b/>
          <w:spacing w:val="-23"/>
          <w:w w:val="110"/>
          <w:sz w:val="28"/>
          <w:szCs w:val="28"/>
          <w:lang w:val="ru-RU"/>
        </w:rPr>
        <w:t>установа</w:t>
      </w:r>
      <w:proofErr w:type="spellEnd"/>
      <w:r>
        <w:rPr>
          <w:rFonts w:ascii="Times New Roman" w:eastAsia="Calibri" w:hAnsi="Times New Roman"/>
          <w:b/>
          <w:spacing w:val="-23"/>
          <w:w w:val="110"/>
          <w:sz w:val="28"/>
          <w:szCs w:val="28"/>
          <w:lang w:val="ru-RU"/>
        </w:rPr>
        <w:t xml:space="preserve"> </w:t>
      </w:r>
    </w:p>
    <w:p w:rsidR="00896FDE" w:rsidRPr="00671075" w:rsidRDefault="00896FDE" w:rsidP="00896FDE">
      <w:pPr>
        <w:widowControl w:val="0"/>
        <w:spacing w:after="0" w:line="240" w:lineRule="auto"/>
        <w:ind w:left="180"/>
        <w:jc w:val="center"/>
        <w:rPr>
          <w:rFonts w:ascii="Times New Roman" w:eastAsia="Calibri" w:hAnsi="Times New Roman"/>
          <w:b/>
          <w:spacing w:val="-23"/>
          <w:w w:val="110"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pacing w:val="-23"/>
          <w:w w:val="110"/>
          <w:sz w:val="28"/>
          <w:szCs w:val="28"/>
          <w:lang w:val="ru-RU"/>
        </w:rPr>
        <w:t xml:space="preserve">«Центр надання соціальних </w:t>
      </w:r>
      <w:r>
        <w:rPr>
          <w:rFonts w:ascii="Times New Roman" w:eastAsia="Calibri" w:hAnsi="Times New Roman"/>
          <w:b/>
          <w:spacing w:val="-23"/>
          <w:w w:val="110"/>
          <w:sz w:val="28"/>
          <w:szCs w:val="28"/>
          <w:lang w:val="ru-RU"/>
        </w:rPr>
        <w:t>послуг» Глухівської</w:t>
      </w:r>
      <w:r>
        <w:rPr>
          <w:rFonts w:ascii="Times New Roman" w:eastAsia="Calibri" w:hAnsi="Times New Roman"/>
          <w:b/>
          <w:spacing w:val="-23"/>
          <w:w w:val="110"/>
          <w:sz w:val="28"/>
          <w:szCs w:val="28"/>
          <w:lang w:val="ru-RU"/>
        </w:rPr>
        <w:t xml:space="preserve"> міської ради</w:t>
      </w:r>
    </w:p>
    <w:p w:rsidR="00896FDE" w:rsidRPr="00A1610D" w:rsidRDefault="00896FDE" w:rsidP="00896FDE">
      <w:pPr>
        <w:widowControl w:val="0"/>
        <w:spacing w:after="0" w:line="240" w:lineRule="auto"/>
        <w:ind w:left="180" w:right="120"/>
        <w:contextualSpacing/>
        <w:jc w:val="both"/>
        <w:outlineLvl w:val="4"/>
        <w:rPr>
          <w:rFonts w:ascii="Times New Roman" w:eastAsia="Calibri" w:hAnsi="Times New Roman"/>
          <w:sz w:val="28"/>
          <w:szCs w:val="28"/>
          <w:lang w:val="ru-RU"/>
        </w:rPr>
      </w:pPr>
    </w:p>
    <w:p w:rsidR="00896FDE" w:rsidRDefault="00896FDE" w:rsidP="00896FD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3B4457">
        <w:rPr>
          <w:sz w:val="28"/>
          <w:szCs w:val="28"/>
          <w:bdr w:val="none" w:sz="0" w:space="0" w:color="auto" w:frame="1"/>
          <w:lang w:val="uk-UA"/>
        </w:rPr>
        <w:t>Сумська обл</w:t>
      </w:r>
      <w:r>
        <w:rPr>
          <w:sz w:val="28"/>
          <w:szCs w:val="28"/>
          <w:bdr w:val="none" w:sz="0" w:space="0" w:color="auto" w:frame="1"/>
          <w:lang w:val="uk-UA"/>
        </w:rPr>
        <w:t xml:space="preserve">асть,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Шосткинський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район, м. Глухів, вул</w:t>
      </w:r>
      <w:r w:rsidRPr="003B4457">
        <w:rPr>
          <w:sz w:val="28"/>
          <w:szCs w:val="28"/>
          <w:bdr w:val="none" w:sz="0" w:space="0" w:color="auto" w:frame="1"/>
          <w:lang w:val="uk-UA"/>
        </w:rPr>
        <w:t>.</w:t>
      </w:r>
      <w:r>
        <w:rPr>
          <w:sz w:val="28"/>
          <w:szCs w:val="28"/>
          <w:bdr w:val="none" w:sz="0" w:space="0" w:color="auto" w:frame="1"/>
          <w:lang w:val="uk-UA"/>
        </w:rPr>
        <w:t>Шевченка</w:t>
      </w:r>
      <w:r w:rsidRPr="003B4457">
        <w:rPr>
          <w:sz w:val="28"/>
          <w:szCs w:val="28"/>
          <w:bdr w:val="none" w:sz="0" w:space="0" w:color="auto" w:frame="1"/>
          <w:lang w:val="uk-UA"/>
        </w:rPr>
        <w:t>,</w:t>
      </w:r>
      <w:r>
        <w:rPr>
          <w:sz w:val="28"/>
          <w:szCs w:val="28"/>
          <w:bdr w:val="none" w:sz="0" w:space="0" w:color="auto" w:frame="1"/>
          <w:lang w:val="uk-UA"/>
        </w:rPr>
        <w:t>16А,</w:t>
      </w:r>
    </w:p>
    <w:p w:rsidR="00896FDE" w:rsidRPr="00A1610D" w:rsidRDefault="00896FDE" w:rsidP="00896FDE">
      <w:pPr>
        <w:widowControl w:val="0"/>
        <w:spacing w:after="0" w:line="254" w:lineRule="auto"/>
        <w:ind w:right="-391"/>
        <w:contextualSpacing/>
        <w:rPr>
          <w:rFonts w:ascii="Times New Roman" w:eastAsia="Calibri" w:hAnsi="Times New Roman"/>
          <w:color w:val="231F20"/>
          <w:spacing w:val="-2"/>
          <w:sz w:val="28"/>
          <w:szCs w:val="28"/>
          <w:lang w:val="ru-RU"/>
        </w:rPr>
      </w:pPr>
      <w:proofErr w:type="spellStart"/>
      <w:r w:rsidRPr="00A1610D">
        <w:rPr>
          <w:rFonts w:ascii="Times New Roman" w:eastAsia="Calibri" w:hAnsi="Times New Roman"/>
          <w:color w:val="231F20"/>
          <w:spacing w:val="-1"/>
          <w:sz w:val="28"/>
          <w:szCs w:val="28"/>
          <w:lang w:val="ru-RU"/>
        </w:rPr>
        <w:t>контактний</w:t>
      </w:r>
      <w:proofErr w:type="spellEnd"/>
      <w:r w:rsidRPr="00A1610D">
        <w:rPr>
          <w:rFonts w:ascii="Times New Roman" w:eastAsia="Calibri" w:hAnsi="Times New Roman"/>
          <w:color w:val="231F20"/>
          <w:spacing w:val="13"/>
          <w:sz w:val="28"/>
          <w:szCs w:val="28"/>
          <w:lang w:val="ru-RU"/>
        </w:rPr>
        <w:t xml:space="preserve"> </w:t>
      </w:r>
      <w:r w:rsidRPr="00A1610D">
        <w:rPr>
          <w:rFonts w:ascii="Times New Roman" w:eastAsia="Calibri" w:hAnsi="Times New Roman"/>
          <w:color w:val="231F20"/>
          <w:spacing w:val="-1"/>
          <w:sz w:val="28"/>
          <w:szCs w:val="28"/>
          <w:lang w:val="ru-RU"/>
        </w:rPr>
        <w:t xml:space="preserve">телефон: </w:t>
      </w:r>
      <w:r w:rsidRPr="00A1610D">
        <w:rPr>
          <w:rFonts w:ascii="Times New Roman" w:eastAsia="Calibri" w:hAnsi="Times New Roman"/>
          <w:color w:val="231F20"/>
          <w:spacing w:val="-2"/>
          <w:sz w:val="28"/>
          <w:szCs w:val="28"/>
          <w:lang w:val="ru-RU"/>
        </w:rPr>
        <w:t xml:space="preserve">7-05-66, </w:t>
      </w:r>
    </w:p>
    <w:p w:rsidR="00896FDE" w:rsidRPr="00A1610D" w:rsidRDefault="00896FDE" w:rsidP="00896FDE">
      <w:pPr>
        <w:widowControl w:val="0"/>
        <w:spacing w:after="0" w:line="254" w:lineRule="auto"/>
        <w:ind w:right="-391"/>
        <w:contextualSpacing/>
        <w:rPr>
          <w:rFonts w:ascii="Times New Roman" w:eastAsia="Calibri" w:hAnsi="Times New Roman"/>
          <w:sz w:val="28"/>
          <w:szCs w:val="28"/>
          <w:lang w:val="ru-RU"/>
        </w:rPr>
      </w:pPr>
      <w:proofErr w:type="spellStart"/>
      <w:r w:rsidRPr="00A1610D">
        <w:rPr>
          <w:rFonts w:ascii="Times New Roman" w:eastAsia="Calibri" w:hAnsi="Times New Roman"/>
          <w:color w:val="231F20"/>
          <w:sz w:val="28"/>
          <w:szCs w:val="28"/>
          <w:lang w:val="ru-RU"/>
        </w:rPr>
        <w:t>електронна</w:t>
      </w:r>
      <w:proofErr w:type="spellEnd"/>
      <w:r w:rsidRPr="00A1610D">
        <w:rPr>
          <w:rFonts w:ascii="Times New Roman" w:eastAsia="Calibri" w:hAnsi="Times New Roman"/>
          <w:color w:val="231F20"/>
          <w:spacing w:val="23"/>
          <w:sz w:val="28"/>
          <w:szCs w:val="28"/>
          <w:lang w:val="ru-RU"/>
        </w:rPr>
        <w:t xml:space="preserve"> </w:t>
      </w:r>
      <w:proofErr w:type="spellStart"/>
      <w:r w:rsidRPr="00A1610D">
        <w:rPr>
          <w:rFonts w:ascii="Times New Roman" w:eastAsia="Calibri" w:hAnsi="Times New Roman"/>
          <w:color w:val="231F20"/>
          <w:spacing w:val="-1"/>
          <w:sz w:val="28"/>
          <w:szCs w:val="28"/>
          <w:lang w:val="ru-RU"/>
        </w:rPr>
        <w:t>пошт</w:t>
      </w:r>
      <w:r w:rsidRPr="00A1610D">
        <w:rPr>
          <w:rFonts w:ascii="Times New Roman" w:eastAsia="Calibri" w:hAnsi="Times New Roman"/>
          <w:color w:val="231F20"/>
          <w:spacing w:val="-2"/>
          <w:sz w:val="28"/>
          <w:szCs w:val="28"/>
          <w:lang w:val="ru-RU"/>
        </w:rPr>
        <w:t>а</w:t>
      </w:r>
      <w:proofErr w:type="spellEnd"/>
      <w:r w:rsidRPr="00896FDE">
        <w:rPr>
          <w:rFonts w:ascii="Times New Roman" w:eastAsia="Calibri" w:hAnsi="Times New Roman"/>
          <w:sz w:val="28"/>
          <w:szCs w:val="28"/>
          <w:lang w:val="ru-RU"/>
        </w:rPr>
        <w:t xml:space="preserve">: </w:t>
      </w:r>
      <w:proofErr w:type="spellStart"/>
      <w:r w:rsidRPr="00A1610D">
        <w:rPr>
          <w:rFonts w:ascii="Times New Roman" w:eastAsia="Calibri" w:hAnsi="Times New Roman"/>
          <w:sz w:val="28"/>
          <w:szCs w:val="28"/>
        </w:rPr>
        <w:t>ter</w:t>
      </w:r>
      <w:proofErr w:type="spellEnd"/>
      <w:r w:rsidRPr="00A1610D">
        <w:rPr>
          <w:rFonts w:ascii="Times New Roman" w:eastAsia="Calibri" w:hAnsi="Times New Roman"/>
          <w:sz w:val="28"/>
          <w:szCs w:val="28"/>
          <w:lang w:val="ru-RU"/>
        </w:rPr>
        <w:t>25@</w:t>
      </w:r>
      <w:r w:rsidRPr="00A1610D">
        <w:rPr>
          <w:rFonts w:ascii="Times New Roman" w:eastAsia="Calibri" w:hAnsi="Times New Roman"/>
          <w:sz w:val="28"/>
          <w:szCs w:val="28"/>
        </w:rPr>
        <w:t>dszn</w:t>
      </w:r>
      <w:r w:rsidRPr="00A1610D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A1610D">
        <w:rPr>
          <w:rFonts w:ascii="Times New Roman" w:eastAsia="Calibri" w:hAnsi="Times New Roman"/>
          <w:sz w:val="28"/>
          <w:szCs w:val="28"/>
        </w:rPr>
        <w:t>sm</w:t>
      </w:r>
      <w:r w:rsidRPr="00A1610D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spellStart"/>
      <w:r w:rsidRPr="00A1610D">
        <w:rPr>
          <w:rFonts w:ascii="Times New Roman" w:eastAsia="Calibri" w:hAnsi="Times New Roman"/>
          <w:sz w:val="28"/>
          <w:szCs w:val="28"/>
        </w:rPr>
        <w:t>gou</w:t>
      </w:r>
      <w:proofErr w:type="spellEnd"/>
      <w:r w:rsidRPr="00A1610D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A1610D">
        <w:rPr>
          <w:rFonts w:ascii="Times New Roman" w:eastAsia="Calibri" w:hAnsi="Times New Roman"/>
          <w:sz w:val="28"/>
          <w:szCs w:val="28"/>
        </w:rPr>
        <w:t>ua</w:t>
      </w:r>
    </w:p>
    <w:p w:rsidR="00896FDE" w:rsidRDefault="00896FDE" w:rsidP="00896FDE">
      <w:pPr>
        <w:widowControl w:val="0"/>
        <w:spacing w:after="0" w:line="254" w:lineRule="auto"/>
        <w:ind w:right="2344"/>
        <w:contextualSpacing/>
        <w:rPr>
          <w:rFonts w:ascii="Times New Roman" w:eastAsia="Calibri" w:hAnsi="Times New Roman"/>
          <w:color w:val="231F20"/>
          <w:sz w:val="28"/>
          <w:szCs w:val="28"/>
          <w:lang w:val="ru-RU"/>
        </w:rPr>
      </w:pPr>
      <w:proofErr w:type="spellStart"/>
      <w:r w:rsidRPr="00A1610D">
        <w:rPr>
          <w:rFonts w:ascii="Times New Roman" w:eastAsia="Calibri" w:hAnsi="Times New Roman"/>
          <w:color w:val="231F20"/>
          <w:sz w:val="28"/>
          <w:szCs w:val="28"/>
          <w:lang w:val="ru-RU"/>
        </w:rPr>
        <w:t>Прийомні</w:t>
      </w:r>
      <w:proofErr w:type="spellEnd"/>
      <w:r w:rsidRPr="00A1610D">
        <w:rPr>
          <w:rFonts w:ascii="Times New Roman" w:eastAsia="Calibri" w:hAnsi="Times New Roman"/>
          <w:color w:val="231F20"/>
          <w:spacing w:val="-1"/>
          <w:sz w:val="28"/>
          <w:szCs w:val="28"/>
          <w:lang w:val="ru-RU"/>
        </w:rPr>
        <w:t xml:space="preserve"> </w:t>
      </w:r>
      <w:proofErr w:type="spellStart"/>
      <w:r w:rsidRPr="00A1610D">
        <w:rPr>
          <w:rFonts w:ascii="Times New Roman" w:eastAsia="Calibri" w:hAnsi="Times New Roman"/>
          <w:color w:val="231F20"/>
          <w:spacing w:val="-1"/>
          <w:sz w:val="28"/>
          <w:szCs w:val="28"/>
          <w:lang w:val="ru-RU"/>
        </w:rPr>
        <w:t>години</w:t>
      </w:r>
      <w:proofErr w:type="spellEnd"/>
      <w:r w:rsidRPr="00A1610D">
        <w:rPr>
          <w:rFonts w:ascii="Times New Roman" w:eastAsia="Calibri" w:hAnsi="Times New Roman"/>
          <w:color w:val="231F20"/>
          <w:spacing w:val="-1"/>
          <w:sz w:val="28"/>
          <w:szCs w:val="28"/>
          <w:lang w:val="ru-RU"/>
        </w:rPr>
        <w:t>:</w:t>
      </w:r>
      <w:r>
        <w:rPr>
          <w:rFonts w:ascii="Times New Roman" w:eastAsia="Calibri" w:hAnsi="Times New Roman"/>
          <w:color w:val="231F20"/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color w:val="231F20"/>
          <w:spacing w:val="-1"/>
          <w:sz w:val="28"/>
          <w:szCs w:val="28"/>
          <w:lang w:val="ru-RU"/>
        </w:rPr>
        <w:t>понеділок</w:t>
      </w:r>
      <w:proofErr w:type="spellEnd"/>
      <w:r>
        <w:rPr>
          <w:rFonts w:ascii="Times New Roman" w:eastAsia="Calibri" w:hAnsi="Times New Roman"/>
          <w:color w:val="231F20"/>
          <w:spacing w:val="-1"/>
          <w:sz w:val="28"/>
          <w:szCs w:val="28"/>
          <w:lang w:val="ru-RU"/>
        </w:rPr>
        <w:t xml:space="preserve"> – четверг:</w:t>
      </w:r>
      <w:r w:rsidRPr="00A1610D">
        <w:rPr>
          <w:rFonts w:ascii="Times New Roman" w:eastAsia="Calibri" w:hAnsi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A1610D">
        <w:rPr>
          <w:rFonts w:ascii="Times New Roman" w:eastAsia="Calibri" w:hAnsi="Times New Roman"/>
          <w:color w:val="231F20"/>
          <w:sz w:val="28"/>
          <w:szCs w:val="28"/>
          <w:lang w:val="ru-RU"/>
        </w:rPr>
        <w:t>8-00</w:t>
      </w:r>
      <w:r w:rsidRPr="00A1610D">
        <w:rPr>
          <w:rFonts w:ascii="Times New Roman" w:eastAsia="Calibri" w:hAnsi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A1610D">
        <w:rPr>
          <w:rFonts w:ascii="Times New Roman" w:eastAsia="Calibri" w:hAnsi="Times New Roman"/>
          <w:color w:val="231F20"/>
          <w:sz w:val="28"/>
          <w:szCs w:val="28"/>
          <w:lang w:val="ru-RU"/>
        </w:rPr>
        <w:t>–</w:t>
      </w:r>
      <w:r w:rsidRPr="00A1610D">
        <w:rPr>
          <w:rFonts w:ascii="Times New Roman" w:eastAsia="Calibri" w:hAnsi="Times New Roman"/>
          <w:color w:val="231F20"/>
          <w:spacing w:val="-1"/>
          <w:sz w:val="28"/>
          <w:szCs w:val="28"/>
          <w:lang w:val="ru-RU"/>
        </w:rPr>
        <w:t xml:space="preserve"> </w:t>
      </w:r>
      <w:r w:rsidRPr="00A1610D">
        <w:rPr>
          <w:rFonts w:ascii="Times New Roman" w:eastAsia="Calibri" w:hAnsi="Times New Roman"/>
          <w:color w:val="231F20"/>
          <w:sz w:val="28"/>
          <w:szCs w:val="28"/>
          <w:lang w:val="ru-RU"/>
        </w:rPr>
        <w:t>17-15</w:t>
      </w:r>
      <w:r>
        <w:rPr>
          <w:rFonts w:ascii="Times New Roman" w:eastAsia="Calibri" w:hAnsi="Times New Roman"/>
          <w:color w:val="231F20"/>
          <w:sz w:val="28"/>
          <w:szCs w:val="28"/>
          <w:lang w:val="ru-RU"/>
        </w:rPr>
        <w:t>;</w:t>
      </w:r>
    </w:p>
    <w:p w:rsidR="00896FDE" w:rsidRPr="00A1610D" w:rsidRDefault="00896FDE" w:rsidP="00896FDE">
      <w:pPr>
        <w:widowControl w:val="0"/>
        <w:spacing w:after="0" w:line="254" w:lineRule="auto"/>
        <w:ind w:right="2344"/>
        <w:contextualSpacing/>
        <w:rPr>
          <w:rFonts w:ascii="Times New Roman" w:eastAsia="Calibri" w:hAnsi="Times New Roman"/>
          <w:color w:val="231F20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/>
          <w:color w:val="231F20"/>
          <w:sz w:val="28"/>
          <w:szCs w:val="28"/>
          <w:lang w:val="ru-RU"/>
        </w:rPr>
        <w:t>п’ятниця</w:t>
      </w:r>
      <w:proofErr w:type="spellEnd"/>
      <w:r>
        <w:rPr>
          <w:rFonts w:ascii="Times New Roman" w:eastAsia="Calibri" w:hAnsi="Times New Roman"/>
          <w:color w:val="231F20"/>
          <w:sz w:val="28"/>
          <w:szCs w:val="28"/>
          <w:lang w:val="ru-RU"/>
        </w:rPr>
        <w:t xml:space="preserve">: 8-00 – 16-00, </w:t>
      </w:r>
      <w:proofErr w:type="spellStart"/>
      <w:r>
        <w:rPr>
          <w:rFonts w:ascii="Times New Roman" w:eastAsia="Calibri" w:hAnsi="Times New Roman"/>
          <w:color w:val="231F20"/>
          <w:sz w:val="28"/>
          <w:szCs w:val="28"/>
          <w:lang w:val="ru-RU"/>
        </w:rPr>
        <w:t>обідня</w:t>
      </w:r>
      <w:proofErr w:type="spellEnd"/>
      <w:r>
        <w:rPr>
          <w:rFonts w:ascii="Times New Roman" w:eastAsia="Calibri" w:hAnsi="Times New Roman"/>
          <w:color w:val="231F2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/>
          <w:color w:val="231F20"/>
          <w:sz w:val="28"/>
          <w:szCs w:val="28"/>
          <w:lang w:val="ru-RU"/>
        </w:rPr>
        <w:t>перерва</w:t>
      </w:r>
      <w:proofErr w:type="spellEnd"/>
      <w:r>
        <w:rPr>
          <w:rFonts w:ascii="Times New Roman" w:eastAsia="Calibri" w:hAnsi="Times New Roman"/>
          <w:color w:val="231F20"/>
          <w:sz w:val="28"/>
          <w:szCs w:val="28"/>
          <w:lang w:val="ru-RU"/>
        </w:rPr>
        <w:t xml:space="preserve"> з 12-00 - 13-00</w:t>
      </w:r>
    </w:p>
    <w:p w:rsidR="00896FDE" w:rsidRDefault="00896FDE" w:rsidP="006F393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3933" w:rsidRDefault="006F3933" w:rsidP="006F393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6547">
        <w:rPr>
          <w:rFonts w:ascii="Times New Roman" w:hAnsi="Times New Roman" w:cs="Times New Roman"/>
          <w:b/>
          <w:sz w:val="28"/>
          <w:szCs w:val="28"/>
          <w:lang w:val="uk-UA"/>
        </w:rPr>
        <w:t>Назва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96FDE">
        <w:rPr>
          <w:rFonts w:ascii="Times New Roman" w:hAnsi="Times New Roman" w:cs="Times New Roman"/>
          <w:b/>
          <w:sz w:val="28"/>
          <w:szCs w:val="28"/>
          <w:lang w:val="uk-UA"/>
        </w:rPr>
        <w:t>НАТУРАЛЬНА ДОПОМОГА</w:t>
      </w:r>
    </w:p>
    <w:p w:rsidR="00621D57" w:rsidRPr="00896FDE" w:rsidRDefault="006F3933" w:rsidP="00896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65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Зміст послуги: </w:t>
      </w:r>
      <w:r w:rsidR="00896FD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21D57" w:rsidRPr="009D55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абезпечення громадян : одягом, взуттям, іншими предметами першої потреби; ліками, предметами медичного призначення; предметами побутової гігієни; продовольчими та промисловими товарами.</w:t>
      </w:r>
      <w:bookmarkStart w:id="0" w:name="18"/>
      <w:bookmarkEnd w:id="0"/>
      <w:r w:rsidR="00896F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96FDE" w:rsidRPr="00896FD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21D57" w:rsidRPr="009D55C9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адання швацьких, перукарських послуг, послуг з ремонту вікон, дверей, дрібний ремонт квартир (будинків), санвузлів, парканів, взуття, послуг із заготівлі та  завезення палива, розпилювання дров</w:t>
      </w:r>
      <w:r w:rsidR="00EE78D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косіння трави біля будинку</w:t>
      </w:r>
      <w:r w:rsidR="00621D57" w:rsidRPr="009D55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тощо.</w:t>
      </w:r>
    </w:p>
    <w:p w:rsidR="00896FDE" w:rsidRDefault="00896FDE" w:rsidP="00327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6547" w:rsidRDefault="00C26547" w:rsidP="00327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6547">
        <w:rPr>
          <w:rFonts w:ascii="Times New Roman" w:hAnsi="Times New Roman" w:cs="Times New Roman"/>
          <w:b/>
          <w:sz w:val="28"/>
          <w:szCs w:val="28"/>
          <w:lang w:val="uk-UA"/>
        </w:rPr>
        <w:t>Форма надання соціальної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>: Денна.</w:t>
      </w:r>
    </w:p>
    <w:p w:rsidR="00621D57" w:rsidRDefault="00621D57" w:rsidP="00327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6547" w:rsidRDefault="00C26547" w:rsidP="00327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26547">
        <w:rPr>
          <w:rFonts w:ascii="Times New Roman" w:hAnsi="Times New Roman" w:cs="Times New Roman"/>
          <w:b/>
          <w:sz w:val="28"/>
          <w:szCs w:val="28"/>
          <w:lang w:val="uk-UA"/>
        </w:rPr>
        <w:t>Термін надання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>: за потреби постійно, періодично або тимчасово.</w:t>
      </w:r>
    </w:p>
    <w:p w:rsidR="00621D57" w:rsidRDefault="00621D57" w:rsidP="00327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55C9" w:rsidRPr="00896FDE" w:rsidRDefault="00C26547" w:rsidP="00896F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65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Соціальні групи: </w:t>
      </w:r>
      <w:r w:rsidR="00896FDE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О</w:t>
      </w:r>
      <w:r w:rsid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соби</w:t>
      </w:r>
      <w:r w:rsidR="009D55C9" w:rsidRP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 похилого віку, у тому числі з когнітивними розладами; особ</w:t>
      </w:r>
      <w:r w:rsidR="00896FDE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и</w:t>
      </w:r>
      <w:r w:rsidR="009D55C9" w:rsidRP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 з інвалідністю, у тому числі із психічними розладами (крім осіб, які скоїли суспільно небезпечну дію та примусово отримують стаціонарну психіатричну д</w:t>
      </w:r>
      <w:r w:rsid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опомогу за рішенням суду); особи</w:t>
      </w:r>
      <w:r w:rsidR="009D55C9" w:rsidRP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, які мають невиліковні хвороби, хвороби, що потребують тривалого лікування / потребують паліативної допомоги; особ</w:t>
      </w:r>
      <w:r w:rsidR="00896FDE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и</w:t>
      </w:r>
      <w:r w:rsidR="009D55C9" w:rsidRP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, які виховують дитину без батька (матері), та в яких виховуються діти з інвалідністю, діти, яким не встановлено інвалідність, але які хворі на тяжкі </w:t>
      </w:r>
      <w:proofErr w:type="spellStart"/>
      <w:r w:rsidR="009D55C9" w:rsidRP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перинатальні</w:t>
      </w:r>
      <w:proofErr w:type="spellEnd"/>
      <w:r w:rsidR="009D55C9" w:rsidRP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 ураження нервової системи, тяжкі вроджені вади розвитку, рідкісні </w:t>
      </w:r>
      <w:proofErr w:type="spellStart"/>
      <w:r w:rsidR="009D55C9" w:rsidRP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орфанні</w:t>
      </w:r>
      <w:proofErr w:type="spellEnd"/>
      <w:r w:rsidR="009D55C9" w:rsidRP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 захворювання, онкологічні, </w:t>
      </w:r>
      <w:proofErr w:type="spellStart"/>
      <w:r w:rsidR="009D55C9" w:rsidRP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онкогематологічні</w:t>
      </w:r>
      <w:proofErr w:type="spellEnd"/>
      <w:r w:rsidR="009D55C9" w:rsidRP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 захворювання, дитячий церебральний параліч, тяжкі психічні розлади, цукровий діабет </w:t>
      </w:r>
      <w:r w:rsidR="009D55C9" w:rsidRPr="009D55C9">
        <w:rPr>
          <w:rFonts w:ascii="Times New Roman" w:eastAsia="Times New Roman" w:hAnsi="Times New Roman" w:cs="Times New Roman"/>
          <w:color w:val="2A2928"/>
          <w:sz w:val="28"/>
          <w:szCs w:val="28"/>
        </w:rPr>
        <w:t>I</w:t>
      </w:r>
      <w:r w:rsidR="009D55C9" w:rsidRP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 типу (інсулінозалежний), гострі або хронічні захворювання нирок </w:t>
      </w:r>
      <w:r w:rsidR="009D55C9" w:rsidRPr="009D55C9">
        <w:rPr>
          <w:rFonts w:ascii="Times New Roman" w:eastAsia="Times New Roman" w:hAnsi="Times New Roman" w:cs="Times New Roman"/>
          <w:color w:val="2A2928"/>
          <w:sz w:val="28"/>
          <w:szCs w:val="28"/>
        </w:rPr>
        <w:t>IV</w:t>
      </w:r>
      <w:r w:rsidR="009D55C9" w:rsidRP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 ступеня, діти, які отримали тяжку травму, потребують трансплантації </w:t>
      </w:r>
      <w:proofErr w:type="spellStart"/>
      <w:r w:rsidR="009D55C9" w:rsidRP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органа</w:t>
      </w:r>
      <w:proofErr w:type="spellEnd"/>
      <w:r w:rsidR="009D55C9" w:rsidRP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, потребують паліативної допомоги (далі - діти, які належать до групи ризику щодо</w:t>
      </w:r>
      <w:r w:rsid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 отримання інвалідності); особи</w:t>
      </w:r>
      <w:r w:rsidR="009D55C9" w:rsidRP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, яким завдана шкода пожежею, стихійним лихом, катастрофою, бойовими діями, терористичним актом, збройним конфліктом,</w:t>
      </w:r>
      <w:r w:rsid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 тимчасовою окупацією; бездомні особи; особи</w:t>
      </w:r>
      <w:r w:rsidR="009D55C9" w:rsidRP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, звільненим від відбування покарання у виді обмеження волі або позбавленн</w:t>
      </w:r>
      <w:r w:rsid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я волі на певний строк; біженці, особи</w:t>
      </w:r>
      <w:r w:rsidR="009D55C9" w:rsidRPr="009D55C9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, які потребують додаткового захисту;</w:t>
      </w:r>
    </w:p>
    <w:p w:rsidR="00621D57" w:rsidRPr="00C26547" w:rsidRDefault="00621D57" w:rsidP="006F393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39CD" w:rsidRPr="00896FDE" w:rsidRDefault="00C26547" w:rsidP="00896F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6547">
        <w:rPr>
          <w:rFonts w:ascii="Times New Roman" w:hAnsi="Times New Roman" w:cs="Times New Roman"/>
          <w:b/>
          <w:sz w:val="28"/>
          <w:szCs w:val="28"/>
          <w:lang w:val="uk-UA"/>
        </w:rPr>
        <w:t>Умови надання соціальної послуги:</w:t>
      </w:r>
      <w:r w:rsidR="00896F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96FDE">
        <w:rPr>
          <w:rFonts w:ascii="Times New Roman" w:hAnsi="Times New Roman" w:cs="Times New Roman"/>
          <w:sz w:val="28"/>
          <w:szCs w:val="28"/>
          <w:lang w:val="uk-UA"/>
        </w:rPr>
        <w:t>Безоплатно</w:t>
      </w:r>
      <w:r w:rsidR="00896F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особ</w:t>
      </w:r>
      <w:r w:rsidR="00896FD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и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які постраждали від торгівлі людьми і отримують соціальну допомогу відповідно до законодавства у сфері протидії торгівлі людьми, особ</w:t>
      </w:r>
      <w:r w:rsidR="00896FD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и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які постраждали від домашнього насильства або насильства за ознакою статі, діт</w:t>
      </w:r>
      <w:r w:rsidR="00896FD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и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 інвалідністю, особ</w:t>
      </w:r>
      <w:r w:rsidR="00896FD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и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 інвалідністю 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</w:rPr>
        <w:t>I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групи, діт</w:t>
      </w:r>
      <w:r w:rsidR="00896FD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и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-сирот</w:t>
      </w:r>
      <w:r w:rsidR="00896FD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и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діт</w:t>
      </w:r>
      <w:r w:rsidR="00896FD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и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позбавлен</w:t>
      </w:r>
      <w:r w:rsidR="00896FD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 батьківського піклування, особи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 їх числа віком до 23 років, сім’</w:t>
      </w:r>
      <w:r w:rsidR="00896FD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ї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опікунів, піклувальників, прийомн</w:t>
      </w:r>
      <w:r w:rsidR="00896FD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сім’</w:t>
      </w:r>
      <w:r w:rsidR="00896FD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ї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дитяч</w:t>
      </w:r>
      <w:r w:rsidR="00896FD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будинк</w:t>
      </w:r>
      <w:r w:rsidR="00896FD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и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сімейного типу, сім’</w:t>
      </w:r>
      <w:r w:rsidR="00896FD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ї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патронатних вихователів, діт</w:t>
      </w:r>
      <w:r w:rsidR="00896FD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и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визначен</w:t>
      </w:r>
      <w:r w:rsidR="00896FD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hyperlink r:id="rId5" w:anchor="n212" w:history="1">
        <w:r w:rsidR="006C39CD" w:rsidRPr="00896FD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пунктом 5</w:t>
        </w:r>
      </w:hyperlink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частини шостої статті 13 цього Закону</w:t>
      </w:r>
      <w:r w:rsidR="00896FD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України «Про соціальні послуги»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- всі соціальні послуги;</w:t>
      </w:r>
    </w:p>
    <w:p w:rsidR="006C39CD" w:rsidRPr="002B6DCE" w:rsidRDefault="006C39CD" w:rsidP="00896FD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1" w:name="n463"/>
      <w:bookmarkEnd w:id="1"/>
      <w:r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отримувач</w:t>
      </w:r>
      <w:r w:rsidR="00896FD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соціальних послуг,  середньомісячний сукупний дохід яких становить менше двох прожиткових мінімумів для відповідної категорії осіб, - всі соціальні послуги.</w:t>
      </w:r>
    </w:p>
    <w:p w:rsidR="006C39CD" w:rsidRPr="002B6DCE" w:rsidRDefault="00450565" w:rsidP="00896FDE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2" w:name="n465"/>
      <w:bookmarkEnd w:id="2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ab/>
        <w:t xml:space="preserve">       З</w:t>
      </w:r>
      <w:r w:rsidR="00327D5F" w:rsidRPr="002B6D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r w:rsidR="006C39CD" w:rsidRPr="002B6D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установленням диференційованої плати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надаються соціальні послуги отримувачам соціальних послуг, середньомісячний сукупний дохід яких перевищує два прожиткові мінімуми, але не перевищує чотири прожиткові мінімуми для відповідної категорії осіб.</w:t>
      </w:r>
    </w:p>
    <w:p w:rsidR="009D55C9" w:rsidRPr="00450565" w:rsidRDefault="00450565" w:rsidP="004505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bookmarkStart w:id="3" w:name="n466"/>
      <w:bookmarkEnd w:id="3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     З</w:t>
      </w:r>
      <w:r w:rsidR="006C39CD" w:rsidRPr="002B6D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а рахунок отримувача</w:t>
      </w:r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bookmarkStart w:id="4" w:name="n467"/>
      <w:bookmarkEnd w:id="4"/>
      <w:r w:rsidR="006C39CD" w:rsidRPr="002B6D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отримувачам соціальних послуг, середньомісячний сукупний дохід яких перевищує чотири прожиткові мінімуми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для відповідної категорії осіб.</w:t>
      </w:r>
    </w:p>
    <w:p w:rsidR="002B6DCE" w:rsidRDefault="00C26547" w:rsidP="002B6DC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6547">
        <w:rPr>
          <w:rFonts w:ascii="Times New Roman" w:hAnsi="Times New Roman" w:cs="Times New Roman"/>
          <w:b/>
          <w:sz w:val="28"/>
          <w:szCs w:val="28"/>
          <w:lang w:val="uk-UA"/>
        </w:rPr>
        <w:t>Документи , потрібні для отримання соціальної послуги:</w:t>
      </w:r>
    </w:p>
    <w:p w:rsidR="00485A68" w:rsidRPr="00450565" w:rsidRDefault="000464FB" w:rsidP="00450565">
      <w:pPr>
        <w:pStyle w:val="a4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Заява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отримувача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соціальної послуги або </w:t>
      </w:r>
      <w:r w:rsid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його законного </w:t>
      </w:r>
      <w:proofErr w:type="spellStart"/>
      <w:r w:rsid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представника</w:t>
      </w:r>
      <w:proofErr w:type="spellEnd"/>
      <w:r w:rsid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до у</w:t>
      </w:r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правління соціального захисту населення Глухівської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міськоїх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ради.</w:t>
      </w:r>
    </w:p>
    <w:p w:rsidR="002B6DCE" w:rsidRPr="00450565" w:rsidRDefault="002B6DCE" w:rsidP="0045056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Довідка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склад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сімї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2B6DCE" w:rsidRPr="00450565" w:rsidRDefault="002B6DCE" w:rsidP="0045056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Довідка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доходи за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попередні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шість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місяців.</w:t>
      </w:r>
      <w:r w:rsidR="00DE636F"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усіх</w:t>
      </w:r>
      <w:proofErr w:type="spellEnd"/>
      <w:proofErr w:type="gramEnd"/>
      <w:r w:rsidR="00DE636F"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E636F"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членів</w:t>
      </w:r>
      <w:proofErr w:type="spellEnd"/>
      <w:r w:rsidR="00DE636F"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E636F"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сімї</w:t>
      </w:r>
      <w:proofErr w:type="spellEnd"/>
    </w:p>
    <w:p w:rsidR="002B6DCE" w:rsidRPr="00450565" w:rsidRDefault="002B6DCE" w:rsidP="0045056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Довідка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встановлення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групи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інвалідності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2B6DCE" w:rsidRPr="00450565" w:rsidRDefault="00DE636F" w:rsidP="0045056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Копія д</w:t>
      </w:r>
      <w:r w:rsidR="002B6DCE"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овідк</w:t>
      </w:r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2B6DCE"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звільнення з місць позбавлення волі.</w:t>
      </w:r>
    </w:p>
    <w:p w:rsidR="002B6DCE" w:rsidRPr="00450565" w:rsidRDefault="00DE636F" w:rsidP="0045056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505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Копія довідки про взяття на облік внутрішньо переміщеної особи.</w:t>
      </w:r>
    </w:p>
    <w:p w:rsidR="00C82BF7" w:rsidRPr="00E524DB" w:rsidRDefault="00C82BF7" w:rsidP="006F393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6547" w:rsidRDefault="00C26547" w:rsidP="006F393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6547">
        <w:rPr>
          <w:rFonts w:ascii="Times New Roman" w:hAnsi="Times New Roman" w:cs="Times New Roman"/>
          <w:b/>
          <w:sz w:val="28"/>
          <w:szCs w:val="28"/>
          <w:lang w:val="uk-UA"/>
        </w:rPr>
        <w:t>Правові підстави для надання соціальної послуги:</w:t>
      </w:r>
    </w:p>
    <w:p w:rsidR="00EE78D1" w:rsidRPr="00450565" w:rsidRDefault="00DE636F" w:rsidP="00450565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Закон України «Про соціальні послуги», наказ Мінсоцполітики від 25.03.2021р. №147 «Про затвердження Державного стандарту соціальної послуги натуральної допомоги», Положення про комунальну установу «Центр надання соціальних послуг»</w:t>
      </w:r>
      <w:r w:rsidR="00EE78D1"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450565" w:rsidRDefault="00450565" w:rsidP="006F393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0565" w:rsidRDefault="00450565" w:rsidP="006F393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6547" w:rsidRPr="00C26547" w:rsidRDefault="00C26547" w:rsidP="006F393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" w:name="_GoBack"/>
      <w:bookmarkEnd w:id="5"/>
      <w:r w:rsidRPr="00C2654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Підстви </w:t>
      </w:r>
      <w:r w:rsidR="00EE78D1">
        <w:rPr>
          <w:rFonts w:ascii="Times New Roman" w:hAnsi="Times New Roman" w:cs="Times New Roman"/>
          <w:b/>
          <w:sz w:val="28"/>
          <w:szCs w:val="28"/>
          <w:lang w:val="uk-UA"/>
        </w:rPr>
        <w:t>для відмови у наданні соціально</w:t>
      </w:r>
      <w:r w:rsidRPr="00C26547">
        <w:rPr>
          <w:rFonts w:ascii="Times New Roman" w:hAnsi="Times New Roman" w:cs="Times New Roman"/>
          <w:b/>
          <w:sz w:val="28"/>
          <w:szCs w:val="28"/>
          <w:lang w:val="uk-UA"/>
        </w:rPr>
        <w:t>ї послуги:</w:t>
      </w:r>
    </w:p>
    <w:p w:rsidR="00476BE6" w:rsidRPr="00450565" w:rsidRDefault="00476BE6" w:rsidP="00EE78D1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відсутність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потреби у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соціальній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послузі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за результатами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оцінювання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потреб особи;</w:t>
      </w:r>
    </w:p>
    <w:p w:rsidR="00476BE6" w:rsidRPr="00450565" w:rsidRDefault="00476BE6" w:rsidP="00EE78D1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невиконання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без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поважних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причин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отримувачем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соціальної послуги вимог,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визначених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договором про надання соціальної послуги;</w:t>
      </w:r>
    </w:p>
    <w:p w:rsidR="00476BE6" w:rsidRPr="00450565" w:rsidRDefault="00476BE6" w:rsidP="00EE78D1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відмова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від отримання соціальної послуги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отримувача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соціальної послуги та/або його законного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представника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476BE6" w:rsidRPr="00450565" w:rsidRDefault="00476BE6" w:rsidP="00EE78D1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закінчення строку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дії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договору про надання соціальної послуги;</w:t>
      </w:r>
    </w:p>
    <w:p w:rsidR="00476BE6" w:rsidRPr="00450565" w:rsidRDefault="00476BE6" w:rsidP="00EE78D1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зміна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місця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проживання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/перебування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отримувача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соціальної послуги, що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унеможливлює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надання соціальної послуги;</w:t>
      </w:r>
    </w:p>
    <w:p w:rsidR="00476BE6" w:rsidRPr="00450565" w:rsidRDefault="00476BE6" w:rsidP="00EE78D1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виявлення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встановлення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недостовірності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поданих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отримувачем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соціальної послуги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інформації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документів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при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зверненні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за їх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наданням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що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унеможливлює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подальше надання соціальної послуги;</w:t>
      </w:r>
    </w:p>
    <w:p w:rsidR="00476BE6" w:rsidRPr="00450565" w:rsidRDefault="00476BE6" w:rsidP="00EE78D1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дострокове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розірвання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договору про надання соціальної послуги за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ініціативи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отримувача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соціальної послуги;</w:t>
      </w:r>
    </w:p>
    <w:p w:rsidR="00476BE6" w:rsidRPr="00450565" w:rsidRDefault="00476BE6" w:rsidP="00EE78D1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ліквідація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припинення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діяльності)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надавача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соціальної послуги, або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припинення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надання ним соціальної послуги;</w:t>
      </w:r>
    </w:p>
    <w:p w:rsidR="00476BE6" w:rsidRPr="00450565" w:rsidRDefault="00476BE6" w:rsidP="00EE78D1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направлення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отримувача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соціальної послуги до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стаціонарної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інтернатної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установи або закладу, інших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установ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або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закладів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постійного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перебування;</w:t>
      </w:r>
    </w:p>
    <w:p w:rsidR="00476BE6" w:rsidRPr="00450565" w:rsidRDefault="00476BE6" w:rsidP="00EE78D1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перебування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потенційного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отримувача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соціальної послуги на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спеціальному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обліку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як особи, яка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примусово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отримує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амбулаторну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психіатричну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допомогу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психіатричному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закладі у зв'язку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зі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схильністю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суспільно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небезпечних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діянь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унаслідок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психічного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захворювання;</w:t>
      </w:r>
    </w:p>
    <w:p w:rsidR="00476BE6" w:rsidRPr="00450565" w:rsidRDefault="00476BE6" w:rsidP="00EE78D1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смерть </w:t>
      </w:r>
      <w:proofErr w:type="spellStart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отримувача</w:t>
      </w:r>
      <w:proofErr w:type="spellEnd"/>
      <w:r w:rsidRPr="004505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соціальної послуги.</w:t>
      </w:r>
    </w:p>
    <w:p w:rsidR="00C26547" w:rsidRPr="00EE78D1" w:rsidRDefault="00C26547" w:rsidP="00EE78D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26547" w:rsidRPr="00EE78D1" w:rsidRDefault="00C26547" w:rsidP="00EE78D1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26547" w:rsidRPr="00EE78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D7BEE"/>
    <w:multiLevelType w:val="hybridMultilevel"/>
    <w:tmpl w:val="16A6364C"/>
    <w:lvl w:ilvl="0" w:tplc="D74C07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BD"/>
    <w:rsid w:val="000464FB"/>
    <w:rsid w:val="002B6DCE"/>
    <w:rsid w:val="00327D5F"/>
    <w:rsid w:val="003D7329"/>
    <w:rsid w:val="00450565"/>
    <w:rsid w:val="004754A5"/>
    <w:rsid w:val="00476BE6"/>
    <w:rsid w:val="00485A68"/>
    <w:rsid w:val="00621D57"/>
    <w:rsid w:val="006C39CD"/>
    <w:rsid w:val="006F3933"/>
    <w:rsid w:val="00896FDE"/>
    <w:rsid w:val="009D55C9"/>
    <w:rsid w:val="00A25FBD"/>
    <w:rsid w:val="00AD1848"/>
    <w:rsid w:val="00C26547"/>
    <w:rsid w:val="00C82BF7"/>
    <w:rsid w:val="00DE636F"/>
    <w:rsid w:val="00E524DB"/>
    <w:rsid w:val="00EC061F"/>
    <w:rsid w:val="00EE78D1"/>
    <w:rsid w:val="00F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0F74"/>
  <w15:chartTrackingRefBased/>
  <w15:docId w15:val="{574A31C6-49F2-4284-A715-EF4B8CC1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9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6D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8D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9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671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Тамара</cp:lastModifiedBy>
  <cp:revision>17</cp:revision>
  <cp:lastPrinted>2021-05-26T10:16:00Z</cp:lastPrinted>
  <dcterms:created xsi:type="dcterms:W3CDTF">2021-05-25T10:58:00Z</dcterms:created>
  <dcterms:modified xsi:type="dcterms:W3CDTF">2021-05-28T10:53:00Z</dcterms:modified>
</cp:coreProperties>
</file>