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57" w:y="85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4pt;height:67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18" w:y="918"/>
        <w:widowControl w:val="0"/>
        <w:rPr>
          <w:sz w:val="2"/>
          <w:szCs w:val="2"/>
        </w:rPr>
      </w:pPr>
      <w:r>
        <w:pict>
          <v:shape id="_x0000_s1027" type="#_x0000_t75" style="width:548pt;height:762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00" w:y="851"/>
        <w:widowControl w:val="0"/>
        <w:rPr>
          <w:sz w:val="2"/>
          <w:szCs w:val="2"/>
        </w:rPr>
      </w:pPr>
      <w:r>
        <w:pict>
          <v:shape id="_x0000_s1028" type="#_x0000_t75" style="width:498pt;height:765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38" w:y="851"/>
        <w:widowControl w:val="0"/>
        <w:rPr>
          <w:sz w:val="2"/>
          <w:szCs w:val="2"/>
        </w:rPr>
      </w:pPr>
      <w:r>
        <w:pict>
          <v:shape id="_x0000_s1029" type="#_x0000_t75" style="width:528pt;height:648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18" w:y="683"/>
        <w:widowControl w:val="0"/>
        <w:rPr>
          <w:sz w:val="2"/>
          <w:szCs w:val="2"/>
        </w:rPr>
      </w:pPr>
      <w:r>
        <w:pict>
          <v:shape id="_x0000_s1030" type="#_x0000_t75" style="width:510pt;height:657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38" w:y="1523"/>
        <w:widowControl w:val="0"/>
        <w:rPr>
          <w:sz w:val="2"/>
          <w:szCs w:val="2"/>
        </w:rPr>
      </w:pPr>
      <w:r>
        <w:pict>
          <v:shape id="_x0000_s1031" type="#_x0000_t75" style="width:501pt;height:576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95" w:y="861"/>
        <w:widowControl w:val="0"/>
        <w:rPr>
          <w:sz w:val="2"/>
          <w:szCs w:val="2"/>
        </w:rPr>
      </w:pPr>
      <w:r>
        <w:pict>
          <v:shape id="_x0000_s1032" type="#_x0000_t75" style="width:513pt;height:636pt;">
            <v:imagedata r:id="rId17" r:href="rId1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55" w:y="1221"/>
        <w:widowControl w:val="0"/>
        <w:rPr>
          <w:sz w:val="2"/>
          <w:szCs w:val="2"/>
        </w:rPr>
      </w:pPr>
      <w:r>
        <w:pict>
          <v:shape id="_x0000_s1033" type="#_x0000_t75" style="width:507pt;height:615pt;">
            <v:imagedata r:id="rId19" r:href="rId2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927" w:y="1043"/>
        <w:widowControl w:val="0"/>
        <w:rPr>
          <w:sz w:val="2"/>
          <w:szCs w:val="2"/>
        </w:rPr>
      </w:pPr>
      <w:r>
        <w:pict>
          <v:shape id="_x0000_s1034" type="#_x0000_t75" style="width:525pt;height:468pt;">
            <v:imagedata r:id="rId21" r:href="rId2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80" w:y="861"/>
        <w:widowControl w:val="0"/>
        <w:rPr>
          <w:sz w:val="2"/>
          <w:szCs w:val="2"/>
        </w:rPr>
      </w:pPr>
      <w:r>
        <w:pict>
          <v:shape id="_x0000_s1035" type="#_x0000_t75" style="width:528pt;height:645pt;">
            <v:imagedata r:id="rId23" r:href="rId24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/Relationships>
</file>