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D2" w:rsidRPr="000064D2" w:rsidRDefault="000064D2" w:rsidP="000064D2">
      <w:pPr>
        <w:keepNext/>
        <w:tabs>
          <w:tab w:val="left" w:pos="3828"/>
        </w:tabs>
        <w:autoSpaceDE w:val="0"/>
        <w:autoSpaceDN w:val="0"/>
        <w:spacing w:before="240" w:after="60" w:line="240" w:lineRule="auto"/>
        <w:jc w:val="center"/>
        <w:outlineLvl w:val="0"/>
        <w:rPr>
          <w:rFonts w:ascii="Arial" w:eastAsia="Times New Roman" w:hAnsi="Arial" w:cs="Arial"/>
          <w:b/>
          <w:bCs/>
          <w:kern w:val="32"/>
          <w:sz w:val="28"/>
          <w:szCs w:val="28"/>
          <w:lang w:val="uk-UA" w:eastAsia="ru-RU"/>
        </w:rPr>
      </w:pPr>
      <w:r w:rsidRPr="000064D2">
        <w:rPr>
          <w:rFonts w:ascii="Arial" w:eastAsia="Times New Roman" w:hAnsi="Arial" w:cs="Arial"/>
          <w:b/>
          <w:bCs/>
          <w:kern w:val="32"/>
          <w:sz w:val="28"/>
          <w:szCs w:val="28"/>
          <w:lang w:val="uk-UA" w:eastAsia="ru-RU"/>
        </w:rPr>
        <w:t xml:space="preserve">   </w:t>
      </w:r>
      <w:r w:rsidRPr="000064D2">
        <w:rPr>
          <w:rFonts w:ascii="Arial" w:eastAsia="Times New Roman" w:hAnsi="Arial" w:cs="Arial"/>
          <w:b/>
          <w:noProof/>
          <w:kern w:val="32"/>
          <w:sz w:val="28"/>
          <w:szCs w:val="28"/>
          <w:lang w:eastAsia="ru-RU"/>
        </w:rPr>
        <w:drawing>
          <wp:inline distT="0" distB="0" distL="0" distR="0" wp14:anchorId="1ED97C00" wp14:editId="1876C27A">
            <wp:extent cx="600075" cy="733425"/>
            <wp:effectExtent l="0" t="0" r="9525" b="9525"/>
            <wp:docPr id="1" name="Рисунок 2" descr="Описание: GERBU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UK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 cy="733425"/>
                    </a:xfrm>
                    <a:prstGeom prst="rect">
                      <a:avLst/>
                    </a:prstGeom>
                    <a:noFill/>
                    <a:ln>
                      <a:noFill/>
                    </a:ln>
                  </pic:spPr>
                </pic:pic>
              </a:graphicData>
            </a:graphic>
          </wp:inline>
        </w:drawing>
      </w:r>
    </w:p>
    <w:p w:rsidR="000064D2" w:rsidRPr="000064D2" w:rsidRDefault="000064D2" w:rsidP="000064D2">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0064D2">
        <w:rPr>
          <w:rFonts w:ascii="Times New Roman" w:eastAsia="Times New Roman" w:hAnsi="Times New Roman" w:cs="Times New Roman"/>
          <w:b/>
          <w:bCs/>
          <w:sz w:val="28"/>
          <w:szCs w:val="28"/>
          <w:lang w:val="uk-UA" w:eastAsia="ru-RU"/>
        </w:rPr>
        <w:t xml:space="preserve">  </w:t>
      </w:r>
      <w:proofErr w:type="gramStart"/>
      <w:r w:rsidRPr="000064D2">
        <w:rPr>
          <w:rFonts w:ascii="Times New Roman" w:eastAsia="Times New Roman" w:hAnsi="Times New Roman" w:cs="Times New Roman"/>
          <w:b/>
          <w:bCs/>
          <w:sz w:val="28"/>
          <w:szCs w:val="28"/>
          <w:lang w:eastAsia="ru-RU"/>
        </w:rPr>
        <w:t>ГЛУХ</w:t>
      </w:r>
      <w:proofErr w:type="gramEnd"/>
      <w:r w:rsidRPr="000064D2">
        <w:rPr>
          <w:rFonts w:ascii="Times New Roman" w:eastAsia="Times New Roman" w:hAnsi="Times New Roman" w:cs="Times New Roman"/>
          <w:b/>
          <w:bCs/>
          <w:sz w:val="28"/>
          <w:szCs w:val="28"/>
          <w:lang w:eastAsia="ru-RU"/>
        </w:rPr>
        <w:t>ІВСЬКА МІСЬКА РАДА СУМСЬКОЇ ОБЛАСТІ</w:t>
      </w:r>
    </w:p>
    <w:p w:rsidR="000064D2" w:rsidRPr="000064D2" w:rsidRDefault="000064D2" w:rsidP="000064D2">
      <w:pPr>
        <w:autoSpaceDE w:val="0"/>
        <w:autoSpaceDN w:val="0"/>
        <w:spacing w:after="0" w:line="240" w:lineRule="auto"/>
        <w:jc w:val="center"/>
        <w:outlineLvl w:val="5"/>
        <w:rPr>
          <w:rFonts w:ascii="Times New Roman" w:eastAsia="Times New Roman" w:hAnsi="Times New Roman" w:cs="Times New Roman"/>
          <w:b/>
          <w:bCs/>
          <w:sz w:val="28"/>
          <w:szCs w:val="28"/>
          <w:lang w:val="uk-UA" w:eastAsia="ru-RU"/>
        </w:rPr>
      </w:pPr>
      <w:r w:rsidRPr="000064D2">
        <w:rPr>
          <w:rFonts w:ascii="Times New Roman" w:eastAsia="Times New Roman" w:hAnsi="Times New Roman" w:cs="Times New Roman"/>
          <w:b/>
          <w:bCs/>
          <w:sz w:val="28"/>
          <w:szCs w:val="28"/>
          <w:lang w:val="uk-UA" w:eastAsia="ru-RU"/>
        </w:rPr>
        <w:t xml:space="preserve">  СЬОМЕ  СКЛИКАННЯ</w:t>
      </w:r>
    </w:p>
    <w:p w:rsidR="000064D2" w:rsidRPr="000064D2" w:rsidRDefault="000064D2" w:rsidP="000064D2">
      <w:pPr>
        <w:autoSpaceDE w:val="0"/>
        <w:autoSpaceDN w:val="0"/>
        <w:spacing w:after="0" w:line="240" w:lineRule="auto"/>
        <w:jc w:val="center"/>
        <w:outlineLvl w:val="5"/>
        <w:rPr>
          <w:rFonts w:ascii="Times New Roman" w:eastAsia="Times New Roman" w:hAnsi="Times New Roman" w:cs="Times New Roman"/>
          <w:b/>
          <w:bCs/>
          <w:sz w:val="28"/>
          <w:szCs w:val="28"/>
          <w:lang w:val="uk-UA" w:eastAsia="ru-RU"/>
        </w:rPr>
      </w:pPr>
      <w:r w:rsidRPr="000064D2">
        <w:rPr>
          <w:rFonts w:ascii="Times New Roman" w:eastAsia="Times New Roman" w:hAnsi="Times New Roman" w:cs="Times New Roman"/>
          <w:b/>
          <w:bCs/>
          <w:sz w:val="28"/>
          <w:szCs w:val="28"/>
          <w:lang w:val="uk-UA" w:eastAsia="ru-RU"/>
        </w:rPr>
        <w:t xml:space="preserve">  ЧОТИРНАДЦЯТА СЕСІЯ</w:t>
      </w:r>
    </w:p>
    <w:p w:rsidR="000064D2" w:rsidRPr="000064D2" w:rsidRDefault="000064D2" w:rsidP="000064D2">
      <w:pPr>
        <w:autoSpaceDE w:val="0"/>
        <w:autoSpaceDN w:val="0"/>
        <w:spacing w:after="0" w:line="240" w:lineRule="auto"/>
        <w:jc w:val="center"/>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val="uk-UA" w:eastAsia="ru-RU"/>
        </w:rPr>
        <w:t xml:space="preserve">  ДРУГЕ ПЛЕНАРНЕ  ЗАСІДАННЯ</w:t>
      </w:r>
    </w:p>
    <w:p w:rsidR="000064D2" w:rsidRPr="000064D2" w:rsidRDefault="000064D2" w:rsidP="000064D2">
      <w:pPr>
        <w:keepNext/>
        <w:autoSpaceDE w:val="0"/>
        <w:autoSpaceDN w:val="0"/>
        <w:spacing w:after="0" w:line="240" w:lineRule="auto"/>
        <w:jc w:val="center"/>
        <w:outlineLvl w:val="2"/>
        <w:rPr>
          <w:rFonts w:ascii="Times New Roman" w:eastAsia="Times New Roman" w:hAnsi="Times New Roman" w:cs="Times New Roman"/>
          <w:b/>
          <w:bCs/>
          <w:sz w:val="28"/>
          <w:szCs w:val="28"/>
          <w:lang w:val="uk-UA" w:eastAsia="ru-RU"/>
        </w:rPr>
      </w:pPr>
      <w:r w:rsidRPr="000064D2">
        <w:rPr>
          <w:rFonts w:ascii="Times New Roman" w:eastAsia="Times New Roman" w:hAnsi="Times New Roman" w:cs="Times New Roman"/>
          <w:b/>
          <w:bCs/>
          <w:sz w:val="28"/>
          <w:szCs w:val="28"/>
          <w:lang w:val="uk-UA" w:eastAsia="ru-RU"/>
        </w:rPr>
        <w:t xml:space="preserve">    Р І Ш Е Н Н Я </w:t>
      </w:r>
    </w:p>
    <w:p w:rsidR="000064D2" w:rsidRPr="000064D2" w:rsidRDefault="000064D2" w:rsidP="000064D2">
      <w:pPr>
        <w:shd w:val="clear" w:color="auto" w:fill="FFFFFF"/>
        <w:spacing w:after="0" w:line="240" w:lineRule="auto"/>
        <w:jc w:val="center"/>
        <w:rPr>
          <w:rFonts w:ascii="Times New Roman" w:eastAsia="Times New Roman" w:hAnsi="Times New Roman" w:cs="Times New Roman"/>
          <w:bCs/>
          <w:color w:val="000000"/>
          <w:sz w:val="28"/>
          <w:szCs w:val="28"/>
          <w:lang w:val="uk-UA" w:eastAsia="ru-RU"/>
        </w:rPr>
      </w:pPr>
    </w:p>
    <w:tbl>
      <w:tblPr>
        <w:tblW w:w="5272" w:type="pct"/>
        <w:tblLook w:val="04A0" w:firstRow="1" w:lastRow="0" w:firstColumn="1" w:lastColumn="0" w:noHBand="0" w:noVBand="1"/>
      </w:tblPr>
      <w:tblGrid>
        <w:gridCol w:w="3886"/>
        <w:gridCol w:w="3104"/>
        <w:gridCol w:w="2906"/>
      </w:tblGrid>
      <w:tr w:rsidR="000064D2" w:rsidRPr="000064D2" w:rsidTr="000064D2">
        <w:tc>
          <w:tcPr>
            <w:tcW w:w="3984" w:type="dxa"/>
            <w:tcMar>
              <w:top w:w="15" w:type="dxa"/>
              <w:left w:w="15" w:type="dxa"/>
              <w:bottom w:w="15" w:type="dxa"/>
              <w:right w:w="15" w:type="dxa"/>
            </w:tcMar>
            <w:vAlign w:val="center"/>
            <w:hideMark/>
          </w:tcPr>
          <w:p w:rsidR="000064D2" w:rsidRPr="000064D2" w:rsidRDefault="0084796B" w:rsidP="000064D2">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16.10.</w:t>
            </w:r>
            <w:r w:rsidR="000064D2" w:rsidRPr="000064D2">
              <w:rPr>
                <w:rFonts w:ascii="Times New Roman" w:eastAsia="Times New Roman" w:hAnsi="Times New Roman" w:cs="Times New Roman"/>
                <w:sz w:val="28"/>
                <w:szCs w:val="28"/>
                <w:lang w:eastAsia="ru-RU"/>
              </w:rPr>
              <w:t>20</w:t>
            </w:r>
            <w:r w:rsidR="000064D2" w:rsidRPr="000064D2">
              <w:rPr>
                <w:rFonts w:ascii="Times New Roman" w:eastAsia="Times New Roman" w:hAnsi="Times New Roman" w:cs="Times New Roman"/>
                <w:sz w:val="28"/>
                <w:szCs w:val="28"/>
                <w:lang w:val="uk-UA" w:eastAsia="ru-RU"/>
              </w:rPr>
              <w:t>20</w:t>
            </w:r>
          </w:p>
        </w:tc>
        <w:tc>
          <w:tcPr>
            <w:tcW w:w="3195" w:type="dxa"/>
            <w:tcMar>
              <w:top w:w="15" w:type="dxa"/>
              <w:left w:w="15" w:type="dxa"/>
              <w:bottom w:w="15" w:type="dxa"/>
              <w:right w:w="15" w:type="dxa"/>
            </w:tcMar>
            <w:vAlign w:val="center"/>
            <w:hideMark/>
          </w:tcPr>
          <w:p w:rsidR="000064D2" w:rsidRPr="000064D2" w:rsidRDefault="000064D2" w:rsidP="000064D2">
            <w:pPr>
              <w:spacing w:after="0" w:line="240" w:lineRule="auto"/>
              <w:rPr>
                <w:rFonts w:ascii="Times New Roman" w:eastAsia="Times New Roman" w:hAnsi="Times New Roman" w:cs="Times New Roman"/>
                <w:sz w:val="28"/>
                <w:szCs w:val="28"/>
                <w:lang w:eastAsia="ru-RU"/>
              </w:rPr>
            </w:pPr>
            <w:r w:rsidRPr="000064D2">
              <w:rPr>
                <w:rFonts w:ascii="Times New Roman" w:eastAsia="Times New Roman" w:hAnsi="Times New Roman" w:cs="Times New Roman"/>
                <w:sz w:val="28"/>
                <w:szCs w:val="28"/>
                <w:lang w:eastAsia="ru-RU"/>
              </w:rPr>
              <w:t>м</w:t>
            </w:r>
            <w:proofErr w:type="gramStart"/>
            <w:r w:rsidRPr="000064D2">
              <w:rPr>
                <w:rFonts w:ascii="Times New Roman" w:eastAsia="Times New Roman" w:hAnsi="Times New Roman" w:cs="Times New Roman"/>
                <w:sz w:val="28"/>
                <w:szCs w:val="28"/>
                <w:lang w:eastAsia="ru-RU"/>
              </w:rPr>
              <w:t>.Г</w:t>
            </w:r>
            <w:proofErr w:type="gramEnd"/>
            <w:r w:rsidRPr="000064D2">
              <w:rPr>
                <w:rFonts w:ascii="Times New Roman" w:eastAsia="Times New Roman" w:hAnsi="Times New Roman" w:cs="Times New Roman"/>
                <w:sz w:val="28"/>
                <w:szCs w:val="28"/>
                <w:lang w:eastAsia="ru-RU"/>
              </w:rPr>
              <w:t>лухів</w:t>
            </w:r>
          </w:p>
        </w:tc>
        <w:tc>
          <w:tcPr>
            <w:tcW w:w="3016" w:type="dxa"/>
            <w:tcMar>
              <w:top w:w="15" w:type="dxa"/>
              <w:left w:w="15" w:type="dxa"/>
              <w:bottom w:w="15" w:type="dxa"/>
              <w:right w:w="15" w:type="dxa"/>
            </w:tcMar>
            <w:vAlign w:val="center"/>
            <w:hideMark/>
          </w:tcPr>
          <w:p w:rsidR="000064D2" w:rsidRPr="000064D2" w:rsidRDefault="000064D2" w:rsidP="0084796B">
            <w:pPr>
              <w:spacing w:after="0" w:line="240" w:lineRule="auto"/>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w:t>
            </w:r>
            <w:r w:rsidRPr="000064D2">
              <w:rPr>
                <w:rFonts w:ascii="Times New Roman" w:eastAsia="Times New Roman" w:hAnsi="Times New Roman" w:cs="Times New Roman"/>
                <w:sz w:val="28"/>
                <w:szCs w:val="28"/>
                <w:lang w:val="uk-UA" w:eastAsia="ru-RU"/>
              </w:rPr>
              <w:t xml:space="preserve"> </w:t>
            </w:r>
            <w:r w:rsidR="0084796B">
              <w:rPr>
                <w:rFonts w:ascii="Times New Roman" w:eastAsia="Times New Roman" w:hAnsi="Times New Roman" w:cs="Times New Roman"/>
                <w:sz w:val="28"/>
                <w:szCs w:val="28"/>
                <w:lang w:val="uk-UA" w:eastAsia="ru-RU"/>
              </w:rPr>
              <w:t>549</w:t>
            </w:r>
          </w:p>
        </w:tc>
      </w:tr>
      <w:tr w:rsidR="000064D2" w:rsidRPr="000064D2" w:rsidTr="000064D2">
        <w:tc>
          <w:tcPr>
            <w:tcW w:w="3984" w:type="dxa"/>
            <w:tcMar>
              <w:top w:w="15" w:type="dxa"/>
              <w:left w:w="15" w:type="dxa"/>
              <w:bottom w:w="15" w:type="dxa"/>
              <w:right w:w="15" w:type="dxa"/>
            </w:tcMar>
            <w:vAlign w:val="center"/>
          </w:tcPr>
          <w:p w:rsidR="000064D2" w:rsidRPr="000064D2" w:rsidRDefault="000064D2" w:rsidP="000064D2">
            <w:pPr>
              <w:spacing w:after="0" w:line="240" w:lineRule="auto"/>
              <w:ind w:right="-14"/>
              <w:rPr>
                <w:rFonts w:ascii="Times New Roman" w:eastAsia="Times New Roman" w:hAnsi="Times New Roman" w:cs="Times New Roman"/>
                <w:b/>
                <w:sz w:val="28"/>
                <w:szCs w:val="28"/>
                <w:lang w:val="uk-UA" w:eastAsia="ru-RU"/>
              </w:rPr>
            </w:pPr>
          </w:p>
          <w:p w:rsidR="000064D2" w:rsidRPr="000064D2" w:rsidRDefault="000064D2" w:rsidP="000064D2">
            <w:pPr>
              <w:spacing w:after="0" w:line="240" w:lineRule="auto"/>
              <w:ind w:right="-14"/>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val="uk-UA" w:eastAsia="ru-RU"/>
              </w:rPr>
              <w:t xml:space="preserve">Про створення Комунальної установи «Центр професійного розвитку педагогічних працівників» </w:t>
            </w:r>
          </w:p>
        </w:tc>
        <w:tc>
          <w:tcPr>
            <w:tcW w:w="3195" w:type="dxa"/>
            <w:tcMar>
              <w:top w:w="15" w:type="dxa"/>
              <w:left w:w="15" w:type="dxa"/>
              <w:bottom w:w="15" w:type="dxa"/>
              <w:right w:w="15" w:type="dxa"/>
            </w:tcMar>
            <w:vAlign w:val="center"/>
            <w:hideMark/>
          </w:tcPr>
          <w:p w:rsidR="000064D2" w:rsidRPr="000064D2" w:rsidRDefault="000064D2" w:rsidP="000064D2">
            <w:pPr>
              <w:spacing w:after="0" w:line="256" w:lineRule="auto"/>
              <w:rPr>
                <w:rFonts w:ascii="Calibri" w:eastAsia="Calibri" w:hAnsi="Calibri" w:cs="Times New Roman"/>
                <w:sz w:val="28"/>
                <w:szCs w:val="28"/>
              </w:rPr>
            </w:pPr>
          </w:p>
        </w:tc>
        <w:tc>
          <w:tcPr>
            <w:tcW w:w="3016" w:type="dxa"/>
            <w:tcMar>
              <w:top w:w="15" w:type="dxa"/>
              <w:left w:w="15" w:type="dxa"/>
              <w:bottom w:w="15" w:type="dxa"/>
              <w:right w:w="15" w:type="dxa"/>
            </w:tcMar>
            <w:vAlign w:val="center"/>
            <w:hideMark/>
          </w:tcPr>
          <w:p w:rsidR="000064D2" w:rsidRPr="000064D2" w:rsidRDefault="000064D2" w:rsidP="000064D2">
            <w:pPr>
              <w:spacing w:after="0" w:line="256" w:lineRule="auto"/>
              <w:rPr>
                <w:rFonts w:ascii="Calibri" w:eastAsia="Calibri" w:hAnsi="Calibri" w:cs="Times New Roman"/>
                <w:sz w:val="28"/>
                <w:szCs w:val="28"/>
              </w:rPr>
            </w:pPr>
          </w:p>
        </w:tc>
      </w:tr>
    </w:tbl>
    <w:p w:rsidR="000064D2" w:rsidRPr="000064D2" w:rsidRDefault="000064D2" w:rsidP="000064D2">
      <w:pPr>
        <w:shd w:val="clear" w:color="auto" w:fill="FFFFFF"/>
        <w:spacing w:after="225" w:line="240"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Розглянувши пропозицію постійної комісії міської ради з питань охорони здоров’я, материнства і дитинства, освіти, фізичної культури і спорту, сім’ї і молоді та соціального захисту населення про створення Комунальної установи «Центр професійного розвитку педагогічних працівників», керуючись </w:t>
      </w:r>
      <w:r w:rsidRPr="000064D2">
        <w:rPr>
          <w:rFonts w:ascii="Times New Roman" w:eastAsia="Calibri" w:hAnsi="Times New Roman" w:cs="Times New Roman"/>
          <w:sz w:val="28"/>
          <w:szCs w:val="28"/>
          <w:lang w:val="uk-UA"/>
        </w:rPr>
        <w:t>Законом України «Про повну загальну середню освіту»</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Calibri" w:hAnsi="Times New Roman" w:cs="Times New Roman"/>
          <w:sz w:val="28"/>
          <w:szCs w:val="28"/>
          <w:lang w:val="uk-UA"/>
        </w:rPr>
        <w:t xml:space="preserve">постановою Кабінету Міністрів України від 29 липня 2020 року  № 672 «Деякі питання професійного розвитку педагогічних працівників», </w:t>
      </w:r>
      <w:r w:rsidRPr="000064D2">
        <w:rPr>
          <w:rFonts w:ascii="Times New Roman" w:eastAsia="Times New Roman" w:hAnsi="Times New Roman" w:cs="Times New Roman"/>
          <w:color w:val="000000"/>
          <w:sz w:val="28"/>
          <w:szCs w:val="28"/>
          <w:lang w:val="uk-UA" w:eastAsia="ru-RU"/>
        </w:rPr>
        <w:t xml:space="preserve">статтями 25 та 59  Закону України «Про місцеве самоврядування в Україні», </w:t>
      </w:r>
      <w:r w:rsidRPr="000064D2">
        <w:rPr>
          <w:rFonts w:ascii="Times New Roman" w:eastAsia="Times New Roman" w:hAnsi="Times New Roman" w:cs="Times New Roman"/>
          <w:b/>
          <w:color w:val="000000"/>
          <w:sz w:val="28"/>
          <w:szCs w:val="28"/>
          <w:lang w:val="uk-UA" w:eastAsia="ru-RU"/>
        </w:rPr>
        <w:t>міська рада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b/>
          <w:color w:val="000000"/>
          <w:sz w:val="28"/>
          <w:szCs w:val="28"/>
          <w:lang w:val="uk-UA" w:eastAsia="ru-RU"/>
        </w:rPr>
        <w:t>ВИРІШИЛА:</w:t>
      </w:r>
    </w:p>
    <w:p w:rsidR="000064D2" w:rsidRPr="000064D2" w:rsidRDefault="000064D2" w:rsidP="000064D2">
      <w:pPr>
        <w:shd w:val="clear" w:color="auto" w:fill="FFFFFF"/>
        <w:spacing w:after="0" w:line="240"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1. Створити Комунальну установу «Центр професійного розвитку педагогічних працівників» Глухівської міської ради Сумської області. </w:t>
      </w:r>
    </w:p>
    <w:p w:rsidR="000064D2" w:rsidRPr="000064D2" w:rsidRDefault="000064D2" w:rsidP="000064D2">
      <w:pPr>
        <w:spacing w:after="0" w:line="256"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2. Затвердити Положення Комунальної установи «Центр професійного розвитку педагогічних працівників» Глухівської міської ради Сумської області (додається).</w:t>
      </w:r>
    </w:p>
    <w:p w:rsidR="000064D2" w:rsidRPr="000064D2" w:rsidRDefault="000064D2" w:rsidP="000064D2">
      <w:pPr>
        <w:spacing w:after="0" w:line="256"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3. Затвердити штатну чисельність Комунальної установи  «Центр професійного розвитку педагогічних працівників» Глухівської міської ради Сумської області (додається.)</w:t>
      </w:r>
    </w:p>
    <w:p w:rsidR="000064D2" w:rsidRPr="000064D2" w:rsidRDefault="000064D2" w:rsidP="000064D2">
      <w:pPr>
        <w:spacing w:after="0" w:line="256"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4. Затвердити Порядок проведення конкурсу на заміщення вакантних посад директора та педагогічних працівників Комунальної установи  «Центр професійного розвитку педагогічних працівників» Глухівської міської ради Сумської області (додається).</w:t>
      </w:r>
    </w:p>
    <w:p w:rsidR="000064D2" w:rsidRPr="000064D2" w:rsidRDefault="000064D2" w:rsidP="000064D2">
      <w:pPr>
        <w:spacing w:after="0" w:line="256"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5. Уповноважити керуючого справами виконавчого комітету міської ради Карлова І.А. на подання рішення «Про створення Комунальної установи «Центр професійного розвитку педагогічних працівників» для проведення державної реєстрації.</w:t>
      </w:r>
    </w:p>
    <w:p w:rsidR="000064D2" w:rsidRPr="000064D2" w:rsidRDefault="000064D2" w:rsidP="000064D2">
      <w:pPr>
        <w:spacing w:after="0" w:line="256"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lastRenderedPageBreak/>
        <w:t>6. Виконавчому комітету Глухівської міської ради Сумської області здійснити оплату адміністративного збору за проведення державної реєстрації.</w:t>
      </w:r>
    </w:p>
    <w:p w:rsidR="000064D2" w:rsidRPr="000064D2" w:rsidRDefault="000064D2" w:rsidP="000064D2">
      <w:pPr>
        <w:shd w:val="clear" w:color="auto" w:fill="FFFFFF"/>
        <w:spacing w:after="0" w:line="240" w:lineRule="auto"/>
        <w:ind w:firstLine="993"/>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7. Організацію виконання цього рішення покласти на керуючого справами виконавчого комітету міської ради Карлова І.А., контроль - на постійну комісію з питань охорони здоров’я, материнства і дитинства, освіти, фізичної культури і спорту, сім’ї і молоді та соціального захисту населення (голова - Громак Л.А.).</w:t>
      </w:r>
    </w:p>
    <w:p w:rsidR="000064D2" w:rsidRPr="000064D2" w:rsidRDefault="000064D2" w:rsidP="000064D2">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shd w:val="clear" w:color="auto" w:fill="FFFFFF"/>
        <w:spacing w:after="0" w:line="240" w:lineRule="auto"/>
        <w:jc w:val="both"/>
        <w:rPr>
          <w:rFonts w:ascii="Times New Roman" w:eastAsia="Times New Roman" w:hAnsi="Times New Roman" w:cs="Times New Roman"/>
          <w:b/>
          <w:bCs/>
          <w:color w:val="000000"/>
          <w:sz w:val="28"/>
          <w:szCs w:val="28"/>
          <w:lang w:val="uk-UA" w:eastAsia="ru-RU"/>
        </w:rPr>
      </w:pPr>
      <w:r w:rsidRPr="000064D2">
        <w:rPr>
          <w:rFonts w:ascii="Times New Roman" w:eastAsia="Times New Roman" w:hAnsi="Times New Roman" w:cs="Times New Roman"/>
          <w:b/>
          <w:bCs/>
          <w:color w:val="000000"/>
          <w:sz w:val="28"/>
          <w:szCs w:val="28"/>
          <w:lang w:val="uk-UA" w:eastAsia="ru-RU"/>
        </w:rPr>
        <w:t>Секретар міської ради</w:t>
      </w:r>
      <w:r w:rsidRPr="000064D2">
        <w:rPr>
          <w:rFonts w:ascii="Times New Roman" w:eastAsia="Times New Roman" w:hAnsi="Times New Roman" w:cs="Times New Roman"/>
          <w:b/>
          <w:bCs/>
          <w:color w:val="000000"/>
          <w:sz w:val="28"/>
          <w:szCs w:val="28"/>
          <w:lang w:val="uk-UA" w:eastAsia="ru-RU"/>
        </w:rPr>
        <w:tab/>
      </w:r>
      <w:r w:rsidRPr="000064D2">
        <w:rPr>
          <w:rFonts w:ascii="Times New Roman" w:eastAsia="Times New Roman" w:hAnsi="Times New Roman" w:cs="Times New Roman"/>
          <w:b/>
          <w:bCs/>
          <w:color w:val="000000"/>
          <w:sz w:val="28"/>
          <w:szCs w:val="28"/>
          <w:lang w:val="uk-UA" w:eastAsia="ru-RU"/>
        </w:rPr>
        <w:tab/>
      </w:r>
      <w:r w:rsidRPr="000064D2">
        <w:rPr>
          <w:rFonts w:ascii="Times New Roman" w:eastAsia="Times New Roman" w:hAnsi="Times New Roman" w:cs="Times New Roman"/>
          <w:b/>
          <w:bCs/>
          <w:color w:val="000000"/>
          <w:sz w:val="28"/>
          <w:szCs w:val="28"/>
          <w:lang w:val="uk-UA" w:eastAsia="ru-RU"/>
        </w:rPr>
        <w:tab/>
      </w:r>
      <w:r w:rsidRPr="000064D2">
        <w:rPr>
          <w:rFonts w:ascii="Times New Roman" w:eastAsia="Times New Roman" w:hAnsi="Times New Roman" w:cs="Times New Roman"/>
          <w:b/>
          <w:bCs/>
          <w:color w:val="000000"/>
          <w:sz w:val="28"/>
          <w:szCs w:val="28"/>
          <w:lang w:val="uk-UA" w:eastAsia="ru-RU"/>
        </w:rPr>
        <w:tab/>
      </w:r>
      <w:r w:rsidRPr="000064D2">
        <w:rPr>
          <w:rFonts w:ascii="Times New Roman" w:eastAsia="Times New Roman" w:hAnsi="Times New Roman" w:cs="Times New Roman"/>
          <w:b/>
          <w:bCs/>
          <w:color w:val="000000"/>
          <w:sz w:val="28"/>
          <w:szCs w:val="28"/>
          <w:lang w:val="uk-UA" w:eastAsia="ru-RU"/>
        </w:rPr>
        <w:tab/>
      </w:r>
      <w:r w:rsidRPr="000064D2">
        <w:rPr>
          <w:rFonts w:ascii="Times New Roman" w:eastAsia="Times New Roman" w:hAnsi="Times New Roman" w:cs="Times New Roman"/>
          <w:b/>
          <w:bCs/>
          <w:color w:val="000000"/>
          <w:sz w:val="28"/>
          <w:szCs w:val="28"/>
          <w:lang w:val="uk-UA" w:eastAsia="ru-RU"/>
        </w:rPr>
        <w:tab/>
        <w:t>Юрій БУРЛАКА</w:t>
      </w:r>
    </w:p>
    <w:p w:rsidR="000064D2" w:rsidRPr="000064D2" w:rsidRDefault="000064D2" w:rsidP="000064D2">
      <w:pPr>
        <w:shd w:val="clear" w:color="auto" w:fill="FFFFFF"/>
        <w:spacing w:after="0" w:line="240" w:lineRule="auto"/>
        <w:jc w:val="both"/>
        <w:rPr>
          <w:rFonts w:ascii="Times New Roman" w:eastAsia="Calibri" w:hAnsi="Times New Roman" w:cs="Times New Roman"/>
          <w:sz w:val="28"/>
          <w:szCs w:val="28"/>
          <w:lang w:val="uk-UA"/>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r w:rsidRPr="000064D2">
        <w:rPr>
          <w:rFonts w:ascii="Times New Roman" w:eastAsia="Times New Roman" w:hAnsi="Times New Roman" w:cs="Times New Roman"/>
          <w:b/>
          <w:bCs/>
          <w:color w:val="000000"/>
          <w:sz w:val="28"/>
          <w:szCs w:val="28"/>
          <w:lang w:val="uk-UA" w:eastAsia="ru-RU"/>
        </w:rPr>
        <w:t xml:space="preserve">                                                </w:t>
      </w: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rPr>
          <w:rFonts w:ascii="Times New Roman" w:eastAsia="Times New Roman" w:hAnsi="Times New Roman" w:cs="Times New Roman"/>
          <w:b/>
          <w:bCs/>
          <w:color w:val="000000"/>
          <w:sz w:val="28"/>
          <w:szCs w:val="28"/>
          <w:lang w:val="uk-UA" w:eastAsia="ru-RU"/>
        </w:rPr>
      </w:pPr>
    </w:p>
    <w:p w:rsid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lastRenderedPageBreak/>
        <w:t xml:space="preserve">         </w:t>
      </w:r>
      <w:r w:rsidR="0084796B">
        <w:rPr>
          <w:rFonts w:ascii="Times New Roman" w:eastAsia="Times New Roman" w:hAnsi="Times New Roman" w:cs="Times New Roman"/>
          <w:b/>
          <w:bCs/>
          <w:color w:val="000000"/>
          <w:sz w:val="28"/>
          <w:szCs w:val="28"/>
          <w:lang w:val="uk-UA" w:eastAsia="ru-RU"/>
        </w:rPr>
        <w:t xml:space="preserve">                               </w:t>
      </w:r>
      <w:r w:rsidRPr="000064D2">
        <w:rPr>
          <w:rFonts w:ascii="Times New Roman" w:eastAsia="Times New Roman" w:hAnsi="Times New Roman" w:cs="Times New Roman"/>
          <w:b/>
          <w:bCs/>
          <w:color w:val="000000"/>
          <w:sz w:val="28"/>
          <w:szCs w:val="28"/>
          <w:lang w:val="uk-UA" w:eastAsia="ru-RU"/>
        </w:rPr>
        <w:t>ЗАТВЕРДЖЕНО</w:t>
      </w:r>
    </w:p>
    <w:p w:rsidR="000064D2" w:rsidRPr="000064D2" w:rsidRDefault="0084796B" w:rsidP="000064D2">
      <w:pPr>
        <w:autoSpaceDE w:val="0"/>
        <w:autoSpaceDN w:val="0"/>
        <w:adjustRightInd w:val="0"/>
        <w:spacing w:after="0" w:line="240" w:lineRule="auto"/>
        <w:jc w:val="right"/>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   </w:t>
      </w:r>
      <w:r w:rsidR="000064D2" w:rsidRPr="000064D2">
        <w:rPr>
          <w:rFonts w:ascii="Times New Roman" w:eastAsia="Times New Roman" w:hAnsi="Times New Roman" w:cs="Times New Roman"/>
          <w:color w:val="000000"/>
          <w:sz w:val="28"/>
          <w:szCs w:val="28"/>
          <w:lang w:val="uk-UA" w:eastAsia="ru-RU"/>
        </w:rPr>
        <w:t>рішенням  Глухівської міської ради</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                     </w:t>
      </w:r>
      <w:r w:rsidR="0084796B">
        <w:rPr>
          <w:rFonts w:ascii="Times New Roman" w:eastAsia="Times New Roman" w:hAnsi="Times New Roman" w:cs="Times New Roman"/>
          <w:color w:val="000000"/>
          <w:sz w:val="28"/>
          <w:szCs w:val="28"/>
          <w:lang w:val="uk-UA" w:eastAsia="ru-RU"/>
        </w:rPr>
        <w:t xml:space="preserve">                  16.10.2020</w:t>
      </w:r>
      <w:r w:rsidRPr="000064D2">
        <w:rPr>
          <w:rFonts w:ascii="Times New Roman" w:eastAsia="Times New Roman" w:hAnsi="Times New Roman" w:cs="Times New Roman"/>
          <w:color w:val="000000"/>
          <w:sz w:val="28"/>
          <w:szCs w:val="28"/>
          <w:lang w:val="uk-UA" w:eastAsia="ru-RU"/>
        </w:rPr>
        <w:t xml:space="preserve">  №</w:t>
      </w:r>
      <w:r w:rsidR="0084796B">
        <w:rPr>
          <w:rFonts w:ascii="Times New Roman" w:eastAsia="Times New Roman" w:hAnsi="Times New Roman" w:cs="Times New Roman"/>
          <w:color w:val="000000"/>
          <w:sz w:val="28"/>
          <w:szCs w:val="28"/>
          <w:lang w:val="uk-UA" w:eastAsia="ru-RU"/>
        </w:rPr>
        <w:t>549</w:t>
      </w: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36"/>
          <w:szCs w:val="36"/>
          <w:lang w:val="uk-UA" w:eastAsia="ru-RU"/>
        </w:rPr>
      </w:pPr>
      <w:r w:rsidRPr="000064D2">
        <w:rPr>
          <w:rFonts w:ascii="Times New Roman" w:eastAsia="Times New Roman" w:hAnsi="Times New Roman" w:cs="Times New Roman"/>
          <w:b/>
          <w:bCs/>
          <w:color w:val="000000"/>
          <w:sz w:val="36"/>
          <w:szCs w:val="36"/>
          <w:lang w:val="uk-UA" w:eastAsia="ru-RU"/>
        </w:rPr>
        <w:t>ПОЛОЖЕННЯ</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32"/>
          <w:szCs w:val="32"/>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0064D2">
        <w:rPr>
          <w:rFonts w:ascii="Times New Roman" w:eastAsia="Times New Roman" w:hAnsi="Times New Roman" w:cs="Times New Roman"/>
          <w:b/>
          <w:bCs/>
          <w:color w:val="000000"/>
          <w:sz w:val="32"/>
          <w:szCs w:val="32"/>
          <w:lang w:eastAsia="ru-RU"/>
        </w:rPr>
        <w:t>КОМУНАЛЬНОЇ УСТАНОВИ</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aps/>
          <w:color w:val="000000"/>
          <w:sz w:val="32"/>
          <w:szCs w:val="32"/>
          <w:lang w:eastAsia="ru-RU"/>
        </w:rPr>
      </w:pPr>
      <w:r w:rsidRPr="000064D2">
        <w:rPr>
          <w:rFonts w:ascii="Times New Roman" w:eastAsia="Times New Roman" w:hAnsi="Times New Roman" w:cs="Times New Roman"/>
          <w:b/>
          <w:bCs/>
          <w:caps/>
          <w:color w:val="000000"/>
          <w:sz w:val="32"/>
          <w:szCs w:val="32"/>
          <w:lang w:eastAsia="ru-RU"/>
        </w:rPr>
        <w:t>«Центр професійного розвитку педагогічних працівникі</w:t>
      </w:r>
      <w:proofErr w:type="gramStart"/>
      <w:r w:rsidRPr="000064D2">
        <w:rPr>
          <w:rFonts w:ascii="Times New Roman" w:eastAsia="Times New Roman" w:hAnsi="Times New Roman" w:cs="Times New Roman"/>
          <w:b/>
          <w:bCs/>
          <w:caps/>
          <w:color w:val="000000"/>
          <w:sz w:val="32"/>
          <w:szCs w:val="32"/>
          <w:lang w:eastAsia="ru-RU"/>
        </w:rPr>
        <w:t>в</w:t>
      </w:r>
      <w:proofErr w:type="gramEnd"/>
      <w:r w:rsidRPr="000064D2">
        <w:rPr>
          <w:rFonts w:ascii="Times New Roman" w:eastAsia="Times New Roman" w:hAnsi="Times New Roman" w:cs="Times New Roman"/>
          <w:b/>
          <w:bCs/>
          <w:caps/>
          <w:color w:val="000000"/>
          <w:sz w:val="32"/>
          <w:szCs w:val="32"/>
          <w:lang w:eastAsia="ru-RU"/>
        </w:rPr>
        <w:t>»</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ru-RU"/>
        </w:rPr>
      </w:pPr>
      <w:r w:rsidRPr="000064D2">
        <w:rPr>
          <w:rFonts w:ascii="Times New Roman" w:eastAsia="Times New Roman" w:hAnsi="Times New Roman" w:cs="Times New Roman"/>
          <w:b/>
          <w:bCs/>
          <w:color w:val="000000"/>
          <w:sz w:val="32"/>
          <w:szCs w:val="32"/>
          <w:lang w:val="uk-UA" w:eastAsia="ru-RU"/>
        </w:rPr>
        <w:t xml:space="preserve">ГЛУХІВСЬКОЇ </w:t>
      </w:r>
      <w:r w:rsidRPr="000064D2">
        <w:rPr>
          <w:rFonts w:ascii="Times New Roman" w:eastAsia="Times New Roman" w:hAnsi="Times New Roman" w:cs="Times New Roman"/>
          <w:b/>
          <w:bCs/>
          <w:color w:val="000000"/>
          <w:sz w:val="32"/>
          <w:szCs w:val="32"/>
          <w:lang w:eastAsia="ru-RU"/>
        </w:rPr>
        <w:t>МІСЬКОЇ РАДИ</w:t>
      </w:r>
      <w:r w:rsidRPr="000064D2">
        <w:rPr>
          <w:rFonts w:ascii="Times New Roman" w:eastAsia="Times New Roman" w:hAnsi="Times New Roman" w:cs="Times New Roman"/>
          <w:b/>
          <w:bCs/>
          <w:color w:val="000000"/>
          <w:sz w:val="32"/>
          <w:szCs w:val="32"/>
          <w:lang w:val="uk-UA" w:eastAsia="ru-RU"/>
        </w:rPr>
        <w:t xml:space="preserve"> СУМСЬКОЇ </w:t>
      </w:r>
      <w:r w:rsidRPr="000064D2">
        <w:rPr>
          <w:rFonts w:ascii="Times New Roman" w:eastAsia="Times New Roman" w:hAnsi="Times New Roman" w:cs="Times New Roman"/>
          <w:b/>
          <w:bCs/>
          <w:color w:val="000000"/>
          <w:sz w:val="32"/>
          <w:szCs w:val="32"/>
          <w:lang w:eastAsia="ru-RU"/>
        </w:rPr>
        <w:t>ОБЛАСТІ</w:t>
      </w: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b/>
          <w:bCs/>
          <w:color w:val="000000"/>
          <w:sz w:val="32"/>
          <w:szCs w:val="32"/>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b/>
          <w:bCs/>
          <w:color w:val="000000"/>
          <w:sz w:val="32"/>
          <w:szCs w:val="32"/>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32"/>
          <w:szCs w:val="32"/>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0064D2">
        <w:rPr>
          <w:rFonts w:ascii="Times New Roman" w:eastAsia="Times New Roman" w:hAnsi="Times New Roman" w:cs="Times New Roman"/>
          <w:color w:val="000000"/>
          <w:sz w:val="24"/>
          <w:szCs w:val="24"/>
          <w:lang w:val="uk-UA" w:eastAsia="ru-RU"/>
        </w:rPr>
        <w:t>Глухів</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color w:val="000000"/>
          <w:sz w:val="24"/>
          <w:szCs w:val="24"/>
          <w:lang w:val="uk-UA" w:eastAsia="ru-RU"/>
        </w:rPr>
      </w:pPr>
      <w:r w:rsidRPr="000064D2">
        <w:rPr>
          <w:rFonts w:ascii="Times New Roman" w:eastAsia="Times New Roman" w:hAnsi="Times New Roman" w:cs="Times New Roman"/>
          <w:color w:val="000000"/>
          <w:sz w:val="24"/>
          <w:szCs w:val="24"/>
          <w:lang w:val="uk-UA" w:eastAsia="ru-RU"/>
        </w:rPr>
        <w:t>2020</w:t>
      </w:r>
    </w:p>
    <w:p w:rsidR="000064D2" w:rsidRPr="000064D2" w:rsidRDefault="000064D2" w:rsidP="000064D2">
      <w:pPr>
        <w:autoSpaceDE w:val="0"/>
        <w:autoSpaceDN w:val="0"/>
        <w:adjustRightInd w:val="0"/>
        <w:spacing w:after="0"/>
        <w:jc w:val="center"/>
        <w:rPr>
          <w:rFonts w:ascii="Times New Roman" w:eastAsia="Times New Roman" w:hAnsi="Times New Roman" w:cs="Times New Roman"/>
          <w:b/>
          <w:color w:val="000000"/>
          <w:sz w:val="28"/>
          <w:szCs w:val="28"/>
          <w:lang w:val="uk-UA" w:eastAsia="ru-RU"/>
        </w:rPr>
      </w:pPr>
      <w:r w:rsidRPr="000064D2">
        <w:rPr>
          <w:rFonts w:ascii="Times New Roman" w:eastAsia="Times New Roman" w:hAnsi="Times New Roman" w:cs="Times New Roman"/>
          <w:b/>
          <w:color w:val="000000"/>
          <w:sz w:val="28"/>
          <w:szCs w:val="28"/>
          <w:lang w:val="uk-UA" w:eastAsia="ru-RU"/>
        </w:rPr>
        <w:lastRenderedPageBreak/>
        <w:t>І. ЗАГАЛЬНІ ПОЛОЖЕННЯ</w:t>
      </w:r>
    </w:p>
    <w:p w:rsidR="000064D2" w:rsidRPr="000064D2" w:rsidRDefault="000064D2" w:rsidP="000064D2">
      <w:pPr>
        <w:autoSpaceDE w:val="0"/>
        <w:autoSpaceDN w:val="0"/>
        <w:adjustRightInd w:val="0"/>
        <w:spacing w:after="0"/>
        <w:jc w:val="both"/>
        <w:rPr>
          <w:rFonts w:ascii="Times New Roman" w:eastAsia="Times New Roman" w:hAnsi="Times New Roman" w:cs="Times New Roman"/>
          <w:color w:val="000000"/>
          <w:sz w:val="16"/>
          <w:szCs w:val="16"/>
          <w:lang w:val="uk-UA" w:eastAsia="ru-RU"/>
        </w:rPr>
      </w:pPr>
    </w:p>
    <w:p w:rsidR="000064D2" w:rsidRPr="000064D2" w:rsidRDefault="000064D2" w:rsidP="000064D2">
      <w:pPr>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1. «ЦЕНТР ПРОФЕСІЙНОГО РОЗВИТКУ ПЕДАГОГІЧНИХ ПРАЦІВНИКІВ» ГЛУХІВСЬКОЇ МІСЬКОЇ РАДИ СУМСЬКОЇ ОБЛАСТІ (далі – Центр) є комунальною установою і знаходиться у комунальній власності Глухівської міської ради.</w:t>
      </w:r>
    </w:p>
    <w:p w:rsidR="000064D2" w:rsidRPr="000064D2" w:rsidRDefault="000064D2" w:rsidP="000064D2">
      <w:pPr>
        <w:tabs>
          <w:tab w:val="left" w:pos="540"/>
        </w:tabs>
        <w:autoSpaceDE w:val="0"/>
        <w:autoSpaceDN w:val="0"/>
        <w:adjustRightInd w:val="0"/>
        <w:spacing w:after="0"/>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Повне найменування: КОМУНАЛЬНА УСТАНОВА «ЦЕНТР ПРОФЕСІЙНОГО РОЗВИТКУ ПЕДАГОГІЧНИХ ПРАЦІВНИКІВ»  ГЛУХІВСЬКОЇ МІСЬКОЇ РАДИ СУМСЬКОЇ ОБЛАСТІ.</w:t>
      </w:r>
    </w:p>
    <w:p w:rsidR="000064D2" w:rsidRPr="000064D2" w:rsidRDefault="000064D2" w:rsidP="000064D2">
      <w:pPr>
        <w:tabs>
          <w:tab w:val="left" w:pos="540"/>
        </w:tabs>
        <w:autoSpaceDE w:val="0"/>
        <w:autoSpaceDN w:val="0"/>
        <w:adjustRightInd w:val="0"/>
        <w:spacing w:after="0"/>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Скорочене найменування: КУ </w:t>
      </w:r>
      <w:r w:rsidRPr="000064D2">
        <w:rPr>
          <w:rFonts w:ascii="Times New Roman" w:eastAsia="Times New Roman" w:hAnsi="Times New Roman" w:cs="Times New Roman"/>
          <w:sz w:val="28"/>
          <w:szCs w:val="28"/>
          <w:lang w:val="uk-UA" w:eastAsia="ru-RU"/>
        </w:rPr>
        <w:t>ЦПРПП.</w:t>
      </w:r>
    </w:p>
    <w:p w:rsidR="000064D2" w:rsidRPr="000064D2" w:rsidRDefault="000064D2" w:rsidP="000064D2">
      <w:pPr>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eastAsia="ru-RU"/>
        </w:rPr>
        <w:t>2. Засновником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Ц</w:t>
      </w:r>
      <w:r w:rsidRPr="000064D2">
        <w:rPr>
          <w:rFonts w:ascii="Times New Roman" w:eastAsia="Times New Roman" w:hAnsi="Times New Roman" w:cs="Times New Roman"/>
          <w:color w:val="000000"/>
          <w:sz w:val="28"/>
          <w:szCs w:val="28"/>
          <w:lang w:val="uk-UA" w:eastAsia="ru-RU"/>
        </w:rPr>
        <w:t>ентру</w:t>
      </w:r>
      <w:r w:rsidRPr="000064D2">
        <w:rPr>
          <w:rFonts w:ascii="Times New Roman" w:eastAsia="Times New Roman" w:hAnsi="Times New Roman" w:cs="Times New Roman"/>
          <w:color w:val="000000"/>
          <w:sz w:val="28"/>
          <w:szCs w:val="28"/>
          <w:lang w:eastAsia="ru-RU"/>
        </w:rPr>
        <w:t xml:space="preserve"> є</w:t>
      </w:r>
      <w:r w:rsidRPr="000064D2">
        <w:rPr>
          <w:rFonts w:ascii="Times New Roman" w:eastAsia="Times New Roman" w:hAnsi="Times New Roman" w:cs="Times New Roman"/>
          <w:color w:val="000000"/>
          <w:sz w:val="28"/>
          <w:szCs w:val="28"/>
          <w:lang w:val="uk-UA" w:eastAsia="ru-RU"/>
        </w:rPr>
        <w:t xml:space="preserve"> </w:t>
      </w:r>
      <w:proofErr w:type="gramStart"/>
      <w:r w:rsidRPr="000064D2">
        <w:rPr>
          <w:rFonts w:ascii="Times New Roman" w:eastAsia="Times New Roman" w:hAnsi="Times New Roman" w:cs="Times New Roman"/>
          <w:color w:val="000000"/>
          <w:sz w:val="28"/>
          <w:szCs w:val="28"/>
          <w:lang w:val="uk-UA" w:eastAsia="ru-RU"/>
        </w:rPr>
        <w:t>Глух</w:t>
      </w:r>
      <w:proofErr w:type="gramEnd"/>
      <w:r w:rsidRPr="000064D2">
        <w:rPr>
          <w:rFonts w:ascii="Times New Roman" w:eastAsia="Times New Roman" w:hAnsi="Times New Roman" w:cs="Times New Roman"/>
          <w:color w:val="000000"/>
          <w:sz w:val="28"/>
          <w:szCs w:val="28"/>
          <w:lang w:val="uk-UA" w:eastAsia="ru-RU"/>
        </w:rPr>
        <w:t xml:space="preserve">івська міська рада </w:t>
      </w:r>
      <w:r w:rsidRPr="000064D2">
        <w:rPr>
          <w:rFonts w:ascii="Times New Roman" w:eastAsia="Times New Roman" w:hAnsi="Times New Roman" w:cs="Times New Roman"/>
          <w:color w:val="000000"/>
          <w:sz w:val="28"/>
          <w:szCs w:val="28"/>
          <w:lang w:eastAsia="ru-RU"/>
        </w:rPr>
        <w:t>(далі – Засновник)</w:t>
      </w:r>
      <w:r w:rsidRPr="000064D2">
        <w:rPr>
          <w:rFonts w:ascii="Times New Roman" w:eastAsia="Times New Roman" w:hAnsi="Times New Roman" w:cs="Times New Roman"/>
          <w:color w:val="000000"/>
          <w:sz w:val="28"/>
          <w:szCs w:val="28"/>
          <w:lang w:val="uk-UA" w:eastAsia="ru-RU"/>
        </w:rPr>
        <w:t>.</w:t>
      </w:r>
    </w:p>
    <w:p w:rsidR="000064D2" w:rsidRPr="000064D2" w:rsidRDefault="000064D2" w:rsidP="000064D2">
      <w:pPr>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3. Засновник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0064D2" w:rsidRPr="000064D2" w:rsidRDefault="000064D2" w:rsidP="000064D2">
      <w:pPr>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4. Центр у своїй діяльності керується Конституцією України, Законами України «Про освіту», «Про повну загальну середню освіту», Постановою КМУ від 29.07.2020 року №672 «Положення про центр професійного розвитку педагогічних працівників» та іншими нормативно-правовими актами і цим ПОЛОЖЕННЯМ.</w:t>
      </w:r>
    </w:p>
    <w:p w:rsidR="000064D2" w:rsidRPr="000064D2" w:rsidRDefault="000064D2" w:rsidP="000064D2">
      <w:pPr>
        <w:shd w:val="clear" w:color="auto" w:fill="FFFFFF"/>
        <w:tabs>
          <w:tab w:val="left" w:pos="0"/>
        </w:tabs>
        <w:spacing w:after="0" w:line="240" w:lineRule="auto"/>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5. Центр є юридичною особою, що утворюється як комунальна,бюджетна, неприбуткова установа, має самостійний баланс, рахунок у Глухівському управлінні Державної казначейської служби України Сумської області, печатку, штамп, ідентифікаційний номер, бланки організаційно-розпорядчих документів встановленого зразка. </w:t>
      </w:r>
    </w:p>
    <w:p w:rsidR="000064D2" w:rsidRPr="000064D2" w:rsidRDefault="000064D2" w:rsidP="000064D2">
      <w:pPr>
        <w:autoSpaceDE w:val="0"/>
        <w:autoSpaceDN w:val="0"/>
        <w:adjustRightInd w:val="0"/>
        <w:spacing w:after="0"/>
        <w:ind w:firstLine="567"/>
        <w:jc w:val="both"/>
        <w:rPr>
          <w:rFonts w:ascii="Times New Roman" w:eastAsia="Times New Roman" w:hAnsi="Times New Roman" w:cs="Times New Roman"/>
          <w:color w:val="000000"/>
          <w:sz w:val="28"/>
          <w:szCs w:val="28"/>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caps/>
          <w:sz w:val="28"/>
          <w:szCs w:val="28"/>
          <w:lang w:val="uk-UA" w:eastAsia="ru-RU"/>
        </w:rPr>
      </w:pPr>
      <w:r w:rsidRPr="000064D2">
        <w:rPr>
          <w:rFonts w:ascii="Times New Roman" w:eastAsia="Times New Roman" w:hAnsi="Times New Roman" w:cs="Times New Roman"/>
          <w:b/>
          <w:sz w:val="28"/>
          <w:szCs w:val="28"/>
          <w:lang w:val="uk-UA" w:eastAsia="ru-RU"/>
        </w:rPr>
        <w:t xml:space="preserve">ІІ. </w:t>
      </w:r>
      <w:r w:rsidRPr="000064D2">
        <w:rPr>
          <w:rFonts w:ascii="Times New Roman" w:eastAsia="Times New Roman" w:hAnsi="Times New Roman" w:cs="Times New Roman"/>
          <w:b/>
          <w:caps/>
          <w:sz w:val="28"/>
          <w:szCs w:val="28"/>
          <w:lang w:val="uk-UA" w:eastAsia="ru-RU"/>
        </w:rPr>
        <w:t>Завдання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1.Основними завданнями Центру є сприяння професійному розвитку педагогічних працівників, їх психологічна підтримка та консультування.</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eastAsia="ru-RU"/>
        </w:rPr>
      </w:pPr>
      <w:r w:rsidRPr="000064D2">
        <w:rPr>
          <w:rFonts w:ascii="Times New Roman" w:eastAsia="Times New Roman" w:hAnsi="Times New Roman" w:cs="Times New Roman"/>
          <w:sz w:val="28"/>
          <w:szCs w:val="28"/>
          <w:lang w:val="uk-UA" w:eastAsia="ru-RU"/>
        </w:rPr>
        <w:t>2</w:t>
      </w:r>
      <w:r w:rsidRPr="000064D2">
        <w:rPr>
          <w:rFonts w:ascii="Times New Roman" w:eastAsia="Times New Roman" w:hAnsi="Times New Roman" w:cs="Times New Roman"/>
          <w:sz w:val="28"/>
          <w:szCs w:val="28"/>
          <w:lang w:eastAsia="ru-RU"/>
        </w:rPr>
        <w:t>. Центр відповідно до покладених на нього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завдань:</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2.1.</w:t>
      </w:r>
      <w:r w:rsidRPr="000064D2">
        <w:rPr>
          <w:rFonts w:ascii="Times New Roman" w:eastAsia="Times New Roman" w:hAnsi="Times New Roman" w:cs="Times New Roman"/>
          <w:sz w:val="28"/>
          <w:szCs w:val="28"/>
          <w:lang w:eastAsia="ru-RU"/>
        </w:rPr>
        <w:t xml:space="preserve"> узагальнює та поширює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інформацію з питань</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професійного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розвитку</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педагогічних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працівникі</w:t>
      </w:r>
      <w:proofErr w:type="gramStart"/>
      <w:r w:rsidRPr="000064D2">
        <w:rPr>
          <w:rFonts w:ascii="Times New Roman" w:eastAsia="Times New Roman" w:hAnsi="Times New Roman" w:cs="Times New Roman"/>
          <w:sz w:val="28"/>
          <w:szCs w:val="28"/>
          <w:lang w:eastAsia="ru-RU"/>
        </w:rPr>
        <w:t>в</w:t>
      </w:r>
      <w:proofErr w:type="gramEnd"/>
      <w:r w:rsidRPr="000064D2">
        <w:rPr>
          <w:rFonts w:ascii="Times New Roman" w:eastAsia="Times New Roman" w:hAnsi="Times New Roman" w:cs="Times New Roman"/>
          <w:sz w:val="28"/>
          <w:szCs w:val="28"/>
          <w:lang w:eastAsia="ru-RU"/>
        </w:rPr>
        <w:t>;</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2.2. координує діяльність професійних спільнот педагогічних працівників;</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2.3. формує та оприлюднює на власному веб-сайті бази даних програм підвищення кваліфікації педагогічних працівників, інші джерела інформації (веб-ресурси), необхідні для професійного розвитку педагогічних працівників;</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2.4. забезпечує надання психологічної підтримки педагогічним працівникам;</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2.5. організовує та проводить консультування педагогічних працівників, зокрема з питань: планування та визначення траєкторії їх професійного </w:t>
      </w:r>
      <w:r w:rsidRPr="000064D2">
        <w:rPr>
          <w:rFonts w:ascii="Times New Roman" w:eastAsia="Times New Roman" w:hAnsi="Times New Roman" w:cs="Times New Roman"/>
          <w:sz w:val="28"/>
          <w:szCs w:val="28"/>
          <w:lang w:val="uk-UA" w:eastAsia="ru-RU"/>
        </w:rPr>
        <w:lastRenderedPageBreak/>
        <w:t>розвитку, проведення супервізії, розроблення документів закладу освіти,  особливостей організації освітнього процесу за різними формами здобуття освіти, у тому числі з використанням технологій дистанційного навчання, впровадження компетентнісного, особистісно орієнтованого, діяльнісного, інклюзивного підходів до навчання здобувачів освіти і нових освітніх технологій.</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eastAsia="ru-RU"/>
        </w:rPr>
      </w:pPr>
      <w:r w:rsidRPr="000064D2">
        <w:rPr>
          <w:rFonts w:ascii="Times New Roman" w:eastAsia="Times New Roman" w:hAnsi="Times New Roman" w:cs="Times New Roman"/>
          <w:sz w:val="28"/>
          <w:szCs w:val="28"/>
          <w:lang w:eastAsia="ru-RU"/>
        </w:rPr>
        <w:t>Центр не мож</w:t>
      </w:r>
      <w:r w:rsidRPr="000064D2">
        <w:rPr>
          <w:rFonts w:ascii="Times New Roman" w:eastAsia="Times New Roman" w:hAnsi="Times New Roman" w:cs="Times New Roman"/>
          <w:sz w:val="28"/>
          <w:szCs w:val="28"/>
          <w:lang w:val="uk-UA" w:eastAsia="ru-RU"/>
        </w:rPr>
        <w:t xml:space="preserve">е </w:t>
      </w:r>
      <w:r w:rsidRPr="000064D2">
        <w:rPr>
          <w:rFonts w:ascii="Times New Roman" w:eastAsia="Times New Roman" w:hAnsi="Times New Roman" w:cs="Times New Roman"/>
          <w:sz w:val="28"/>
          <w:szCs w:val="28"/>
          <w:lang w:eastAsia="ru-RU"/>
        </w:rPr>
        <w:t>виконувати</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завдання, не передбачені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цим</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Положенням та іншими актами законодавства.</w:t>
      </w:r>
    </w:p>
    <w:p w:rsidR="000064D2" w:rsidRPr="000064D2" w:rsidRDefault="000064D2" w:rsidP="000064D2">
      <w:pPr>
        <w:spacing w:after="0" w:line="240" w:lineRule="auto"/>
        <w:jc w:val="both"/>
        <w:rPr>
          <w:rFonts w:ascii="Times New Roman" w:eastAsia="Times New Roman" w:hAnsi="Times New Roman" w:cs="Times New Roman"/>
          <w:sz w:val="28"/>
          <w:szCs w:val="28"/>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caps/>
          <w:sz w:val="28"/>
          <w:szCs w:val="28"/>
          <w:lang w:eastAsia="ru-RU"/>
        </w:rPr>
      </w:pPr>
      <w:r w:rsidRPr="000064D2">
        <w:rPr>
          <w:rFonts w:ascii="Times New Roman" w:eastAsia="Times New Roman" w:hAnsi="Times New Roman" w:cs="Times New Roman"/>
          <w:b/>
          <w:sz w:val="28"/>
          <w:szCs w:val="28"/>
          <w:lang w:val="uk-UA" w:eastAsia="ru-RU"/>
        </w:rPr>
        <w:t xml:space="preserve">ІІІ. </w:t>
      </w:r>
      <w:r w:rsidRPr="000064D2">
        <w:rPr>
          <w:rFonts w:ascii="Times New Roman" w:eastAsia="Times New Roman" w:hAnsi="Times New Roman" w:cs="Times New Roman"/>
          <w:b/>
          <w:caps/>
          <w:sz w:val="28"/>
          <w:szCs w:val="28"/>
          <w:lang w:eastAsia="ru-RU"/>
        </w:rPr>
        <w:t>Управління та кадрове забезпечення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1. </w:t>
      </w:r>
      <w:r w:rsidRPr="000064D2">
        <w:rPr>
          <w:rFonts w:ascii="Times New Roman" w:eastAsia="Times New Roman" w:hAnsi="Times New Roman" w:cs="Times New Roman"/>
          <w:sz w:val="28"/>
          <w:szCs w:val="28"/>
          <w:lang w:eastAsia="ru-RU"/>
        </w:rPr>
        <w:t>Безпосереднє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керівництво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діяльністю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здійснює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його директор, який</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призначається</w:t>
      </w:r>
      <w:r w:rsidRPr="000064D2">
        <w:rPr>
          <w:rFonts w:ascii="Times New Roman" w:eastAsia="Times New Roman" w:hAnsi="Times New Roman" w:cs="Times New Roman"/>
          <w:sz w:val="28"/>
          <w:szCs w:val="28"/>
          <w:lang w:val="uk-UA" w:eastAsia="ru-RU"/>
        </w:rPr>
        <w:t xml:space="preserve"> </w:t>
      </w:r>
      <w:proofErr w:type="gramStart"/>
      <w:r w:rsidRPr="000064D2">
        <w:rPr>
          <w:rFonts w:ascii="Times New Roman" w:eastAsia="Times New Roman" w:hAnsi="Times New Roman" w:cs="Times New Roman"/>
          <w:sz w:val="28"/>
          <w:szCs w:val="28"/>
          <w:lang w:eastAsia="ru-RU"/>
        </w:rPr>
        <w:t>на</w:t>
      </w:r>
      <w:proofErr w:type="gramEnd"/>
      <w:r w:rsidRPr="000064D2">
        <w:rPr>
          <w:rFonts w:ascii="Times New Roman" w:eastAsia="Times New Roman" w:hAnsi="Times New Roman" w:cs="Times New Roman"/>
          <w:sz w:val="28"/>
          <w:szCs w:val="28"/>
          <w:lang w:eastAsia="ru-RU"/>
        </w:rPr>
        <w:t xml:space="preserve"> посаду</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асновником за результатами конкурсу та звільняється ним з посади</w:t>
      </w:r>
      <w:r w:rsidRPr="000064D2">
        <w:rPr>
          <w:rFonts w:ascii="Times New Roman" w:eastAsia="Times New Roman" w:hAnsi="Times New Roman" w:cs="Times New Roman"/>
          <w:sz w:val="28"/>
          <w:szCs w:val="28"/>
          <w:lang w:val="uk-UA" w:eastAsia="ru-RU"/>
        </w:rPr>
        <w:t>.</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w:t>
      </w:r>
      <w:r w:rsidRPr="000064D2">
        <w:rPr>
          <w:rFonts w:ascii="Times New Roman" w:eastAsia="Times New Roman" w:hAnsi="Times New Roman" w:cs="Times New Roman"/>
          <w:sz w:val="28"/>
          <w:szCs w:val="28"/>
          <w:lang w:eastAsia="ru-RU"/>
        </w:rPr>
        <w:t xml:space="preserve">. Директор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2.1.</w:t>
      </w:r>
      <w:r w:rsidRPr="000064D2">
        <w:rPr>
          <w:rFonts w:ascii="Times New Roman" w:eastAsia="Times New Roman" w:hAnsi="Times New Roman" w:cs="Times New Roman"/>
          <w:sz w:val="28"/>
          <w:szCs w:val="28"/>
          <w:lang w:eastAsia="ru-RU"/>
        </w:rPr>
        <w:t xml:space="preserve"> розробляє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стратегію</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розвитку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та подає на затвердження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засновнику;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2.2. затверджує план діяльності Центру та організовує його роботу відповідно до стратегії розвитку Центру, подає Засновнику пропозиції щодо штатного розпису та кошторису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2.3. призначає на посаду працівників Центру та звільняє їх із займаної посади відповідно до законодавства, затверджує посадові інструкції працівників Центру, заохочує працівників Центру і накладає на них дисциплінарні стягнення;</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2.4.  залучає юридичних та фізичних осіб до виконання завдань Центру шляхом укладення з ними цивільно-правових договорів відповідно до своєї компетенції;</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2.5. створює належні умови для ефективної роботи працівників Центру, підвищення їх фахового і кваліфікаційного рівня;</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2.6. видає </w:t>
      </w:r>
      <w:r w:rsidRPr="000064D2">
        <w:rPr>
          <w:rFonts w:ascii="Times New Roman" w:eastAsia="Times New Roman" w:hAnsi="Times New Roman" w:cs="Times New Roman"/>
          <w:sz w:val="28"/>
          <w:szCs w:val="28"/>
          <w:lang w:eastAsia="ru-RU"/>
        </w:rPr>
        <w:t>відповідно до компетенції</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накази, контролює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їх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виконання;</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2.7.</w:t>
      </w:r>
      <w:r w:rsidRPr="000064D2">
        <w:rPr>
          <w:rFonts w:ascii="Times New Roman" w:eastAsia="Times New Roman" w:hAnsi="Times New Roman" w:cs="Times New Roman"/>
          <w:sz w:val="28"/>
          <w:szCs w:val="28"/>
          <w:lang w:eastAsia="ru-RU"/>
        </w:rPr>
        <w:t xml:space="preserve"> використовує </w:t>
      </w:r>
      <w:proofErr w:type="gramStart"/>
      <w:r w:rsidRPr="000064D2">
        <w:rPr>
          <w:rFonts w:ascii="Times New Roman" w:eastAsia="Times New Roman" w:hAnsi="Times New Roman" w:cs="Times New Roman"/>
          <w:sz w:val="28"/>
          <w:szCs w:val="28"/>
          <w:lang w:eastAsia="ru-RU"/>
        </w:rPr>
        <w:t>в</w:t>
      </w:r>
      <w:proofErr w:type="gramEnd"/>
      <w:r w:rsidRPr="000064D2">
        <w:rPr>
          <w:rFonts w:ascii="Times New Roman" w:eastAsia="Times New Roman" w:hAnsi="Times New Roman" w:cs="Times New Roman"/>
          <w:sz w:val="28"/>
          <w:szCs w:val="28"/>
          <w:lang w:eastAsia="ru-RU"/>
        </w:rPr>
        <w:t xml:space="preserve"> установленному</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 xml:space="preserve">асновником порядку майно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та його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кошти, укладає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цивільно-правові договори;</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2.8. забезпечує ефективність використання майна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2.9. забезпечує охорону праці, дотримання законності у діяльності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2.10. діє від імені Центру без довіреності;</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2.11. може вно</w:t>
      </w:r>
      <w:r w:rsidRPr="000064D2">
        <w:rPr>
          <w:rFonts w:ascii="Times New Roman" w:eastAsia="Times New Roman" w:hAnsi="Times New Roman" w:cs="Times New Roman"/>
          <w:sz w:val="28"/>
          <w:szCs w:val="28"/>
          <w:lang w:eastAsia="ru-RU"/>
        </w:rPr>
        <w:t>сити</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асновнику пропозиції</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щодо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вдосконалення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діяльності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2.12. </w:t>
      </w:r>
      <w:r w:rsidRPr="000064D2">
        <w:rPr>
          <w:rFonts w:ascii="Times New Roman" w:eastAsia="Times New Roman" w:hAnsi="Times New Roman" w:cs="Times New Roman"/>
          <w:sz w:val="28"/>
          <w:szCs w:val="28"/>
          <w:lang w:eastAsia="ru-RU"/>
        </w:rPr>
        <w:t>подає</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 xml:space="preserve">асновнику </w:t>
      </w:r>
      <w:proofErr w:type="gramStart"/>
      <w:r w:rsidRPr="000064D2">
        <w:rPr>
          <w:rFonts w:ascii="Times New Roman" w:eastAsia="Times New Roman" w:hAnsi="Times New Roman" w:cs="Times New Roman"/>
          <w:sz w:val="28"/>
          <w:szCs w:val="28"/>
          <w:lang w:eastAsia="ru-RU"/>
        </w:rPr>
        <w:t>р</w:t>
      </w:r>
      <w:proofErr w:type="gramEnd"/>
      <w:r w:rsidRPr="000064D2">
        <w:rPr>
          <w:rFonts w:ascii="Times New Roman" w:eastAsia="Times New Roman" w:hAnsi="Times New Roman" w:cs="Times New Roman"/>
          <w:sz w:val="28"/>
          <w:szCs w:val="28"/>
          <w:lang w:eastAsia="ru-RU"/>
        </w:rPr>
        <w:t>ічний</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звіт про виконання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стратегії</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розвитку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eastAsia="ru-RU"/>
        </w:rPr>
        <w:t>Обов’язки директора та інших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працівникі</w:t>
      </w:r>
      <w:proofErr w:type="gramStart"/>
      <w:r w:rsidRPr="000064D2">
        <w:rPr>
          <w:rFonts w:ascii="Times New Roman" w:eastAsia="Times New Roman" w:hAnsi="Times New Roman" w:cs="Times New Roman"/>
          <w:sz w:val="28"/>
          <w:szCs w:val="28"/>
          <w:lang w:eastAsia="ru-RU"/>
        </w:rPr>
        <w:t>в</w:t>
      </w:r>
      <w:proofErr w:type="gramEnd"/>
      <w:r w:rsidRPr="000064D2">
        <w:rPr>
          <w:rFonts w:ascii="Times New Roman" w:eastAsia="Times New Roman" w:hAnsi="Times New Roman" w:cs="Times New Roman"/>
          <w:sz w:val="28"/>
          <w:szCs w:val="28"/>
          <w:lang w:eastAsia="ru-RU"/>
        </w:rPr>
        <w:t xml:space="preserve">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визначаються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законодавством, їх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посадовими</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інструкціями.</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3. Засновник Центру:</w:t>
      </w:r>
    </w:p>
    <w:p w:rsidR="000064D2" w:rsidRPr="000064D2" w:rsidRDefault="000064D2" w:rsidP="000064D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3.1. утворює, реорганізовує та ліквідує  Центр;</w:t>
      </w:r>
    </w:p>
    <w:p w:rsidR="000064D2" w:rsidRPr="000064D2" w:rsidRDefault="000064D2" w:rsidP="000064D2">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lastRenderedPageBreak/>
        <w:t>3.2. затверджує Положення, граничну чисельність працівників Центру, порядок проведення конкурсу на зайняття посади директора та порядок проведення конкурсу на зайняття посад педагогічних працівників Центру;</w:t>
      </w:r>
    </w:p>
    <w:p w:rsidR="000064D2" w:rsidRPr="000064D2" w:rsidRDefault="000064D2" w:rsidP="000064D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3.3. визначає територію обслуговування Центру, забезпечує його утримання та розвиток, створює умови, необхідні для належного його функціонування; </w:t>
      </w:r>
    </w:p>
    <w:p w:rsidR="000064D2" w:rsidRPr="000064D2" w:rsidRDefault="000064D2" w:rsidP="000064D2">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3.4. здійснює інші повноваження, визначені законодавством.</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eastAsia="ru-RU"/>
        </w:rPr>
      </w:pPr>
      <w:r w:rsidRPr="000064D2">
        <w:rPr>
          <w:rFonts w:ascii="Times New Roman" w:eastAsia="Times New Roman" w:hAnsi="Times New Roman" w:cs="Times New Roman"/>
          <w:sz w:val="28"/>
          <w:szCs w:val="28"/>
          <w:lang w:val="uk-UA" w:eastAsia="ru-RU"/>
        </w:rPr>
        <w:t>4</w:t>
      </w:r>
      <w:r w:rsidRPr="000064D2">
        <w:rPr>
          <w:rFonts w:ascii="Times New Roman" w:eastAsia="Times New Roman" w:hAnsi="Times New Roman" w:cs="Times New Roman"/>
          <w:sz w:val="28"/>
          <w:szCs w:val="28"/>
          <w:lang w:eastAsia="ru-RU"/>
        </w:rPr>
        <w:t>. Штатний</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розпис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затверджує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його</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асновник</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відповідно до законодавства. Штатний</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розпис</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передбачає посади консультанта, психолога, бухгалтера, працівникі</w:t>
      </w:r>
      <w:proofErr w:type="gramStart"/>
      <w:r w:rsidRPr="000064D2">
        <w:rPr>
          <w:rFonts w:ascii="Times New Roman" w:eastAsia="Times New Roman" w:hAnsi="Times New Roman" w:cs="Times New Roman"/>
          <w:sz w:val="28"/>
          <w:szCs w:val="28"/>
          <w:lang w:eastAsia="ru-RU"/>
        </w:rPr>
        <w:t>в</w:t>
      </w:r>
      <w:proofErr w:type="gramEnd"/>
      <w:r w:rsidRPr="000064D2">
        <w:rPr>
          <w:rFonts w:ascii="Times New Roman" w:eastAsia="Times New Roman" w:hAnsi="Times New Roman" w:cs="Times New Roman"/>
          <w:sz w:val="28"/>
          <w:szCs w:val="28"/>
          <w:lang w:eastAsia="ru-RU"/>
        </w:rPr>
        <w:t>, які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виконують</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функції з обслуговування. За </w:t>
      </w:r>
      <w:proofErr w:type="gramStart"/>
      <w:r w:rsidRPr="000064D2">
        <w:rPr>
          <w:rFonts w:ascii="Times New Roman" w:eastAsia="Times New Roman" w:hAnsi="Times New Roman" w:cs="Times New Roman"/>
          <w:sz w:val="28"/>
          <w:szCs w:val="28"/>
          <w:lang w:eastAsia="ru-RU"/>
        </w:rPr>
        <w:t>р</w:t>
      </w:r>
      <w:proofErr w:type="gramEnd"/>
      <w:r w:rsidRPr="000064D2">
        <w:rPr>
          <w:rFonts w:ascii="Times New Roman" w:eastAsia="Times New Roman" w:hAnsi="Times New Roman" w:cs="Times New Roman"/>
          <w:sz w:val="28"/>
          <w:szCs w:val="28"/>
          <w:lang w:eastAsia="ru-RU"/>
        </w:rPr>
        <w:t>ішенням</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 xml:space="preserve">асновника до штатного розпису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можуть</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вводитися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додаткові посади за рахунок</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спеціального фонду.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5. На посади директора, інших педагогічних працівників Центру призначаються особи, які є громадянами України, вільно володіють державною мовою, мають вищу педагогічну освіту ступеня не нижче магістра, стаж педагогічної та/або науково-педагогічної роботи не менш як п’ять років та які пройшли конкурсний відбір і визнані переможцями конкурсу відповідно до порядку, затвердженого Засновником.</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0064D2">
        <w:rPr>
          <w:rFonts w:ascii="Times New Roman" w:eastAsia="Times New Roman" w:hAnsi="Times New Roman" w:cs="Times New Roman"/>
          <w:b/>
          <w:bCs/>
          <w:color w:val="000000"/>
          <w:sz w:val="28"/>
          <w:szCs w:val="28"/>
          <w:lang w:val="en-US" w:eastAsia="ru-RU"/>
        </w:rPr>
        <w:t>IV</w:t>
      </w:r>
      <w:r w:rsidRPr="000064D2">
        <w:rPr>
          <w:rFonts w:ascii="Times New Roman" w:eastAsia="Times New Roman" w:hAnsi="Times New Roman" w:cs="Times New Roman"/>
          <w:b/>
          <w:bCs/>
          <w:color w:val="000000"/>
          <w:sz w:val="28"/>
          <w:szCs w:val="28"/>
          <w:lang w:val="uk-UA" w:eastAsia="ru-RU"/>
        </w:rPr>
        <w:t>. МАЙНО ЦЕНТРУ</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eastAsia="ru-RU"/>
        </w:rPr>
        <w:t>1. Майно</w:t>
      </w:r>
      <w:r w:rsidRPr="000064D2">
        <w:rPr>
          <w:rFonts w:ascii="Times New Roman" w:eastAsia="Times New Roman" w:hAnsi="Times New Roman" w:cs="Times New Roman"/>
          <w:color w:val="000000"/>
          <w:sz w:val="28"/>
          <w:szCs w:val="28"/>
          <w:lang w:val="uk-UA" w:eastAsia="ru-RU"/>
        </w:rPr>
        <w:t xml:space="preserve"> Центру </w:t>
      </w:r>
      <w:r w:rsidRPr="000064D2">
        <w:rPr>
          <w:rFonts w:ascii="Times New Roman" w:eastAsia="Times New Roman" w:hAnsi="Times New Roman" w:cs="Times New Roman"/>
          <w:color w:val="000000"/>
          <w:sz w:val="28"/>
          <w:szCs w:val="28"/>
          <w:lang w:eastAsia="ru-RU"/>
        </w:rPr>
        <w:t>закріплюється за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ним на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праві </w:t>
      </w:r>
      <w:proofErr w:type="gramStart"/>
      <w:r w:rsidRPr="000064D2">
        <w:rPr>
          <w:rFonts w:ascii="Times New Roman" w:eastAsia="Times New Roman" w:hAnsi="Times New Roman" w:cs="Times New Roman"/>
          <w:color w:val="000000"/>
          <w:sz w:val="28"/>
          <w:szCs w:val="28"/>
          <w:lang w:eastAsia="ru-RU"/>
        </w:rPr>
        <w:t>оперативного</w:t>
      </w:r>
      <w:proofErr w:type="gramEnd"/>
      <w:r w:rsidRPr="000064D2">
        <w:rPr>
          <w:rFonts w:ascii="Times New Roman" w:eastAsia="Times New Roman" w:hAnsi="Times New Roman" w:cs="Times New Roman"/>
          <w:color w:val="000000"/>
          <w:sz w:val="28"/>
          <w:szCs w:val="28"/>
          <w:lang w:eastAsia="ru-RU"/>
        </w:rPr>
        <w:t xml:space="preserve"> управління. Майно</w:t>
      </w:r>
      <w:r w:rsidRPr="000064D2">
        <w:rPr>
          <w:rFonts w:ascii="Times New Roman" w:eastAsia="Times New Roman" w:hAnsi="Times New Roman" w:cs="Times New Roman"/>
          <w:color w:val="000000"/>
          <w:sz w:val="28"/>
          <w:szCs w:val="28"/>
          <w:lang w:val="uk-UA" w:eastAsia="ru-RU"/>
        </w:rPr>
        <w:t xml:space="preserve"> Центру </w:t>
      </w:r>
      <w:r w:rsidRPr="000064D2">
        <w:rPr>
          <w:rFonts w:ascii="Times New Roman" w:eastAsia="Times New Roman" w:hAnsi="Times New Roman" w:cs="Times New Roman"/>
          <w:color w:val="000000"/>
          <w:sz w:val="28"/>
          <w:szCs w:val="28"/>
          <w:lang w:eastAsia="ru-RU"/>
        </w:rPr>
        <w:t>становлять</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необоротні та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оборотні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активи, основні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засоби та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грошові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кошти, 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також</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інші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цінності, </w:t>
      </w:r>
      <w:proofErr w:type="gramStart"/>
      <w:r w:rsidRPr="000064D2">
        <w:rPr>
          <w:rFonts w:ascii="Times New Roman" w:eastAsia="Times New Roman" w:hAnsi="Times New Roman" w:cs="Times New Roman"/>
          <w:color w:val="000000"/>
          <w:sz w:val="28"/>
          <w:szCs w:val="28"/>
          <w:lang w:eastAsia="ru-RU"/>
        </w:rPr>
        <w:t>передан</w:t>
      </w:r>
      <w:proofErr w:type="gramEnd"/>
      <w:r w:rsidRPr="000064D2">
        <w:rPr>
          <w:rFonts w:ascii="Times New Roman" w:eastAsia="Times New Roman" w:hAnsi="Times New Roman" w:cs="Times New Roman"/>
          <w:color w:val="000000"/>
          <w:sz w:val="28"/>
          <w:szCs w:val="28"/>
          <w:lang w:eastAsia="ru-RU"/>
        </w:rPr>
        <w:t>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йому</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Засновником.</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eastAsia="ru-RU"/>
        </w:rPr>
        <w:t>2. Центр не</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має прав</w:t>
      </w:r>
      <w:r w:rsidRPr="000064D2">
        <w:rPr>
          <w:rFonts w:ascii="Times New Roman" w:eastAsia="Times New Roman" w:hAnsi="Times New Roman" w:cs="Times New Roman"/>
          <w:color w:val="000000"/>
          <w:sz w:val="28"/>
          <w:szCs w:val="28"/>
          <w:lang w:val="uk-UA" w:eastAsia="ru-RU"/>
        </w:rPr>
        <w:t>а</w:t>
      </w:r>
      <w:r w:rsidRPr="000064D2">
        <w:rPr>
          <w:rFonts w:ascii="Times New Roman" w:eastAsia="Times New Roman" w:hAnsi="Times New Roman" w:cs="Times New Roman"/>
          <w:color w:val="000000"/>
          <w:sz w:val="28"/>
          <w:szCs w:val="28"/>
          <w:lang w:eastAsia="ru-RU"/>
        </w:rPr>
        <w:t xml:space="preserve"> відчужувати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або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іншим способом розпоряджатись</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закріпленим за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ним майном, що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належить до основних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фонді</w:t>
      </w:r>
      <w:proofErr w:type="gramStart"/>
      <w:r w:rsidRPr="000064D2">
        <w:rPr>
          <w:rFonts w:ascii="Times New Roman" w:eastAsia="Times New Roman" w:hAnsi="Times New Roman" w:cs="Times New Roman"/>
          <w:color w:val="000000"/>
          <w:sz w:val="28"/>
          <w:szCs w:val="28"/>
          <w:lang w:eastAsia="ru-RU"/>
        </w:rPr>
        <w:t>в</w:t>
      </w:r>
      <w:proofErr w:type="gramEnd"/>
      <w:r w:rsidRPr="000064D2">
        <w:rPr>
          <w:rFonts w:ascii="Times New Roman" w:eastAsia="Times New Roman" w:hAnsi="Times New Roman" w:cs="Times New Roman"/>
          <w:color w:val="000000"/>
          <w:sz w:val="28"/>
          <w:szCs w:val="28"/>
          <w:lang w:val="uk-UA" w:eastAsia="ru-RU"/>
        </w:rPr>
        <w:t>,</w:t>
      </w:r>
      <w:r w:rsidRPr="000064D2">
        <w:rPr>
          <w:rFonts w:ascii="Times New Roman" w:eastAsia="Times New Roman" w:hAnsi="Times New Roman" w:cs="Times New Roman"/>
          <w:color w:val="000000"/>
          <w:sz w:val="28"/>
          <w:szCs w:val="28"/>
          <w:lang w:eastAsia="ru-RU"/>
        </w:rPr>
        <w:t xml:space="preserve"> без попередньої</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згоди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Засновника. </w:t>
      </w:r>
      <w:r w:rsidRPr="000064D2">
        <w:rPr>
          <w:rFonts w:ascii="Times New Roman" w:eastAsia="Times New Roman" w:hAnsi="Times New Roman" w:cs="Times New Roman"/>
          <w:color w:val="000000"/>
          <w:sz w:val="28"/>
          <w:szCs w:val="28"/>
          <w:lang w:val="uk-UA" w:eastAsia="ru-RU"/>
        </w:rPr>
        <w:t>Центр</w:t>
      </w:r>
      <w:r w:rsidRPr="000064D2">
        <w:rPr>
          <w:rFonts w:ascii="Times New Roman" w:eastAsia="Times New Roman" w:hAnsi="Times New Roman" w:cs="Times New Roman"/>
          <w:color w:val="000000"/>
          <w:sz w:val="28"/>
          <w:szCs w:val="28"/>
          <w:lang w:eastAsia="ru-RU"/>
        </w:rPr>
        <w:t xml:space="preserve"> не</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має права безоплатно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передавати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належне</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йому</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майно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третім особам (юридичним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чи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фізичним особам)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крім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випадків, прямо передбачених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законодавством.</w:t>
      </w:r>
    </w:p>
    <w:p w:rsidR="000064D2" w:rsidRPr="000064D2" w:rsidRDefault="000064D2" w:rsidP="000064D2">
      <w:pPr>
        <w:spacing w:after="0" w:line="240" w:lineRule="auto"/>
        <w:ind w:firstLine="708"/>
        <w:jc w:val="both"/>
        <w:rPr>
          <w:rFonts w:ascii="Times New Roman" w:eastAsia="Times New Roman" w:hAnsi="Times New Roman" w:cs="Times New Roman"/>
          <w:sz w:val="24"/>
          <w:szCs w:val="24"/>
          <w:lang w:eastAsia="ru-RU"/>
        </w:rPr>
      </w:pPr>
      <w:r w:rsidRPr="000064D2">
        <w:rPr>
          <w:rFonts w:ascii="Times New Roman" w:eastAsia="Times New Roman" w:hAnsi="Times New Roman" w:cs="Times New Roman"/>
          <w:color w:val="000000"/>
          <w:sz w:val="28"/>
          <w:szCs w:val="28"/>
          <w:lang w:val="uk-UA" w:eastAsia="ru-RU"/>
        </w:rPr>
        <w:t>3</w:t>
      </w:r>
      <w:r w:rsidRPr="000064D2">
        <w:rPr>
          <w:rFonts w:ascii="Times New Roman" w:eastAsia="Times New Roman" w:hAnsi="Times New Roman" w:cs="Times New Roman"/>
          <w:color w:val="000000"/>
          <w:sz w:val="28"/>
          <w:szCs w:val="28"/>
          <w:lang w:eastAsia="ru-RU"/>
        </w:rPr>
        <w:t>. Вилучення</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основних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фонді</w:t>
      </w:r>
      <w:proofErr w:type="gramStart"/>
      <w:r w:rsidRPr="000064D2">
        <w:rPr>
          <w:rFonts w:ascii="Times New Roman" w:eastAsia="Times New Roman" w:hAnsi="Times New Roman" w:cs="Times New Roman"/>
          <w:color w:val="000000"/>
          <w:sz w:val="28"/>
          <w:szCs w:val="28"/>
          <w:lang w:eastAsia="ru-RU"/>
        </w:rPr>
        <w:t>в</w:t>
      </w:r>
      <w:proofErr w:type="gramEnd"/>
      <w:r w:rsidRPr="000064D2">
        <w:rPr>
          <w:rFonts w:ascii="Times New Roman" w:eastAsia="Times New Roman" w:hAnsi="Times New Roman" w:cs="Times New Roman"/>
          <w:color w:val="000000"/>
          <w:sz w:val="28"/>
          <w:szCs w:val="28"/>
          <w:lang w:eastAsia="ru-RU"/>
        </w:rPr>
        <w:t xml:space="preserve"> та іншого майна Центру проводиться лише у випадках, передбачених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чиним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законодавством. Збитки, завдані Центру внаслідок</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порушення</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його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майнових прав іншими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юридичними та фізичними особами</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відшкодовуються</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відповідно до </w:t>
      </w:r>
      <w:proofErr w:type="gramStart"/>
      <w:r w:rsidRPr="000064D2">
        <w:rPr>
          <w:rFonts w:ascii="Times New Roman" w:eastAsia="Times New Roman" w:hAnsi="Times New Roman" w:cs="Times New Roman"/>
          <w:color w:val="000000"/>
          <w:sz w:val="28"/>
          <w:szCs w:val="28"/>
          <w:lang w:eastAsia="ru-RU"/>
        </w:rPr>
        <w:t>чинного</w:t>
      </w:r>
      <w:proofErr w:type="gramEnd"/>
      <w:r w:rsidRPr="000064D2">
        <w:rPr>
          <w:rFonts w:ascii="Times New Roman" w:eastAsia="Times New Roman" w:hAnsi="Times New Roman" w:cs="Times New Roman"/>
          <w:color w:val="000000"/>
          <w:sz w:val="28"/>
          <w:szCs w:val="28"/>
          <w:lang w:eastAsia="ru-RU"/>
        </w:rPr>
        <w:t xml:space="preserve"> законодавства.</w:t>
      </w:r>
    </w:p>
    <w:p w:rsidR="000064D2" w:rsidRPr="000064D2" w:rsidRDefault="000064D2" w:rsidP="000064D2">
      <w:pPr>
        <w:spacing w:after="0" w:line="240" w:lineRule="auto"/>
        <w:jc w:val="both"/>
        <w:rPr>
          <w:rFonts w:ascii="Times New Roman" w:eastAsia="Times New Roman" w:hAnsi="Times New Roman" w:cs="Times New Roman"/>
          <w:sz w:val="28"/>
          <w:szCs w:val="28"/>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caps/>
          <w:sz w:val="28"/>
          <w:szCs w:val="28"/>
          <w:lang w:eastAsia="ru-RU"/>
        </w:rPr>
      </w:pPr>
      <w:r w:rsidRPr="000064D2">
        <w:rPr>
          <w:rFonts w:ascii="Times New Roman" w:eastAsia="Times New Roman" w:hAnsi="Times New Roman" w:cs="Times New Roman"/>
          <w:b/>
          <w:caps/>
          <w:sz w:val="28"/>
          <w:szCs w:val="28"/>
          <w:lang w:val="en-US" w:eastAsia="ru-RU"/>
        </w:rPr>
        <w:t>V</w:t>
      </w:r>
      <w:r w:rsidRPr="000064D2">
        <w:rPr>
          <w:rFonts w:ascii="Times New Roman" w:eastAsia="Times New Roman" w:hAnsi="Times New Roman" w:cs="Times New Roman"/>
          <w:b/>
          <w:caps/>
          <w:sz w:val="28"/>
          <w:szCs w:val="28"/>
          <w:lang w:val="uk-UA" w:eastAsia="ru-RU"/>
        </w:rPr>
        <w:t xml:space="preserve">. </w:t>
      </w:r>
      <w:r w:rsidRPr="000064D2">
        <w:rPr>
          <w:rFonts w:ascii="Times New Roman" w:eastAsia="Times New Roman" w:hAnsi="Times New Roman" w:cs="Times New Roman"/>
          <w:b/>
          <w:caps/>
          <w:sz w:val="28"/>
          <w:szCs w:val="28"/>
          <w:lang w:eastAsia="ru-RU"/>
        </w:rPr>
        <w:t>Фінансування та контроль за діяльністю центру</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1</w:t>
      </w:r>
      <w:r w:rsidRPr="000064D2">
        <w:rPr>
          <w:rFonts w:ascii="Times New Roman" w:eastAsia="Times New Roman" w:hAnsi="Times New Roman" w:cs="Times New Roman"/>
          <w:sz w:val="28"/>
          <w:szCs w:val="28"/>
          <w:lang w:eastAsia="ru-RU"/>
        </w:rPr>
        <w:t xml:space="preserve">. Фінансування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здійснюється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його</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асновником</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відповідно до законодавства.</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2. </w:t>
      </w:r>
      <w:r w:rsidRPr="000064D2">
        <w:rPr>
          <w:rFonts w:ascii="Times New Roman" w:eastAsia="Times New Roman" w:hAnsi="Times New Roman" w:cs="Times New Roman"/>
          <w:sz w:val="28"/>
          <w:szCs w:val="28"/>
          <w:lang w:eastAsia="ru-RU"/>
        </w:rPr>
        <w:t xml:space="preserve">Матеріально-технічну базу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складає</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майно, вартість</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якого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відображена </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у балансі. Майно, закріплене за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ентром, належить</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йому на праві оперативного управління та не може бути вилучене, </w:t>
      </w:r>
      <w:proofErr w:type="gramStart"/>
      <w:r w:rsidRPr="000064D2">
        <w:rPr>
          <w:rFonts w:ascii="Times New Roman" w:eastAsia="Times New Roman" w:hAnsi="Times New Roman" w:cs="Times New Roman"/>
          <w:sz w:val="28"/>
          <w:szCs w:val="28"/>
          <w:lang w:eastAsia="ru-RU"/>
        </w:rPr>
        <w:t>кр</w:t>
      </w:r>
      <w:proofErr w:type="gramEnd"/>
      <w:r w:rsidRPr="000064D2">
        <w:rPr>
          <w:rFonts w:ascii="Times New Roman" w:eastAsia="Times New Roman" w:hAnsi="Times New Roman" w:cs="Times New Roman"/>
          <w:sz w:val="28"/>
          <w:szCs w:val="28"/>
          <w:lang w:eastAsia="ru-RU"/>
        </w:rPr>
        <w:t>ім</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випадків, визначених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законодавством.</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3</w:t>
      </w:r>
      <w:r w:rsidRPr="000064D2">
        <w:rPr>
          <w:rFonts w:ascii="Times New Roman" w:eastAsia="Times New Roman" w:hAnsi="Times New Roman" w:cs="Times New Roman"/>
          <w:sz w:val="28"/>
          <w:szCs w:val="28"/>
          <w:lang w:eastAsia="ru-RU"/>
        </w:rPr>
        <w:t>. Фінансово-господарська</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діяльність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провадиться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відповідно до законодавства. Джерелами</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фінансування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ентру є кошти</w:t>
      </w:r>
      <w:r w:rsidRPr="000064D2">
        <w:rPr>
          <w:rFonts w:ascii="Times New Roman" w:eastAsia="Times New Roman" w:hAnsi="Times New Roman" w:cs="Times New Roman"/>
          <w:sz w:val="28"/>
          <w:szCs w:val="28"/>
          <w:lang w:val="uk-UA" w:eastAsia="ru-RU"/>
        </w:rPr>
        <w:t xml:space="preserve"> З</w:t>
      </w:r>
      <w:r w:rsidRPr="000064D2">
        <w:rPr>
          <w:rFonts w:ascii="Times New Roman" w:eastAsia="Times New Roman" w:hAnsi="Times New Roman" w:cs="Times New Roman"/>
          <w:sz w:val="28"/>
          <w:szCs w:val="28"/>
          <w:lang w:eastAsia="ru-RU"/>
        </w:rPr>
        <w:t>асновника та інші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джерела, не </w:t>
      </w:r>
      <w:proofErr w:type="gramStart"/>
      <w:r w:rsidRPr="000064D2">
        <w:rPr>
          <w:rFonts w:ascii="Times New Roman" w:eastAsia="Times New Roman" w:hAnsi="Times New Roman" w:cs="Times New Roman"/>
          <w:sz w:val="28"/>
          <w:szCs w:val="28"/>
          <w:lang w:eastAsia="ru-RU"/>
        </w:rPr>
        <w:t>заборонен</w:t>
      </w:r>
      <w:proofErr w:type="gramEnd"/>
      <w:r w:rsidRPr="000064D2">
        <w:rPr>
          <w:rFonts w:ascii="Times New Roman" w:eastAsia="Times New Roman" w:hAnsi="Times New Roman" w:cs="Times New Roman"/>
          <w:sz w:val="28"/>
          <w:szCs w:val="28"/>
          <w:lang w:eastAsia="ru-RU"/>
        </w:rPr>
        <w:t>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законодавством.</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eastAsia="ru-RU"/>
        </w:rPr>
        <w:lastRenderedPageBreak/>
        <w:t>Центр може</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надавати</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платні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освітні та інші</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послуги</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у порядку, визначеному</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законодавством (</w:t>
      </w:r>
      <w:proofErr w:type="gramStart"/>
      <w:r w:rsidRPr="000064D2">
        <w:rPr>
          <w:rFonts w:ascii="Times New Roman" w:eastAsia="Times New Roman" w:hAnsi="Times New Roman" w:cs="Times New Roman"/>
          <w:sz w:val="28"/>
          <w:szCs w:val="28"/>
          <w:lang w:eastAsia="ru-RU"/>
        </w:rPr>
        <w:t>кр</w:t>
      </w:r>
      <w:proofErr w:type="gramEnd"/>
      <w:r w:rsidRPr="000064D2">
        <w:rPr>
          <w:rFonts w:ascii="Times New Roman" w:eastAsia="Times New Roman" w:hAnsi="Times New Roman" w:cs="Times New Roman"/>
          <w:sz w:val="28"/>
          <w:szCs w:val="28"/>
          <w:lang w:eastAsia="ru-RU"/>
        </w:rPr>
        <w:t>ім</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послуг, що</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 xml:space="preserve">надаються </w:t>
      </w:r>
      <w:r w:rsidRPr="000064D2">
        <w:rPr>
          <w:rFonts w:ascii="Times New Roman" w:eastAsia="Times New Roman" w:hAnsi="Times New Roman" w:cs="Times New Roman"/>
          <w:sz w:val="28"/>
          <w:szCs w:val="28"/>
          <w:lang w:val="uk-UA" w:eastAsia="ru-RU"/>
        </w:rPr>
        <w:t>Ц</w:t>
      </w:r>
      <w:r w:rsidRPr="000064D2">
        <w:rPr>
          <w:rFonts w:ascii="Times New Roman" w:eastAsia="Times New Roman" w:hAnsi="Times New Roman" w:cs="Times New Roman"/>
          <w:sz w:val="28"/>
          <w:szCs w:val="28"/>
          <w:lang w:eastAsia="ru-RU"/>
        </w:rPr>
        <w:t>ентром для виконання</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завдань, визначених</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цим</w:t>
      </w:r>
      <w:r w:rsidRPr="000064D2">
        <w:rPr>
          <w:rFonts w:ascii="Times New Roman" w:eastAsia="Times New Roman" w:hAnsi="Times New Roman" w:cs="Times New Roman"/>
          <w:sz w:val="28"/>
          <w:szCs w:val="28"/>
          <w:lang w:val="uk-UA" w:eastAsia="ru-RU"/>
        </w:rPr>
        <w:t xml:space="preserve"> </w:t>
      </w:r>
      <w:r w:rsidRPr="000064D2">
        <w:rPr>
          <w:rFonts w:ascii="Times New Roman" w:eastAsia="Times New Roman" w:hAnsi="Times New Roman" w:cs="Times New Roman"/>
          <w:sz w:val="28"/>
          <w:szCs w:val="28"/>
          <w:lang w:eastAsia="ru-RU"/>
        </w:rPr>
        <w:t>Положенням та іншими актами законодавства).</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4. Контроль за дотриманням Центром вимог законодавства, зокрема цього Положення, здійснює Засновник.</w:t>
      </w:r>
    </w:p>
    <w:p w:rsidR="000064D2" w:rsidRPr="000064D2" w:rsidRDefault="000064D2" w:rsidP="000064D2">
      <w:pPr>
        <w:spacing w:after="0" w:line="240" w:lineRule="auto"/>
        <w:ind w:firstLine="567"/>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5. Порядок діловодства і бухгалтерського обліку в Центрі визначається законодавством, зокрема Постановою КМУ «Деякі питання документування управлінської діяльності» від 17 січня 2018 року № 55, Наказом Міністерства юстиції України «Про затвердження Правил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від 18.06.2015 року №1000\5, даним Положенням та Статутом Центру. Положенням про Центр.</w:t>
      </w:r>
    </w:p>
    <w:p w:rsidR="000064D2" w:rsidRPr="000064D2" w:rsidRDefault="000064D2" w:rsidP="000064D2">
      <w:pPr>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color w:val="000000"/>
          <w:sz w:val="28"/>
          <w:szCs w:val="28"/>
          <w:lang w:val="uk-UA" w:eastAsia="ru-RU"/>
        </w:rPr>
        <w:t xml:space="preserve">       6. Керівництво Центру несе відповідальність перед Засновником та перед іншими органами за достовірність та своєчасність подання фінансової, статистичної та іншої звітності.</w:t>
      </w:r>
    </w:p>
    <w:p w:rsidR="000064D2" w:rsidRPr="000064D2" w:rsidRDefault="000064D2" w:rsidP="000064D2">
      <w:pPr>
        <w:shd w:val="clear" w:color="auto" w:fill="FFFFFF"/>
        <w:spacing w:after="0" w:line="240" w:lineRule="auto"/>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7. Засновник не відповідає за зобов</w:t>
      </w:r>
      <w:r w:rsidRPr="000064D2">
        <w:rPr>
          <w:rFonts w:ascii="Times New Roman" w:eastAsia="Times New Roman" w:hAnsi="Times New Roman" w:cs="Times New Roman"/>
          <w:sz w:val="28"/>
          <w:szCs w:val="28"/>
          <w:lang w:eastAsia="ru-RU"/>
        </w:rPr>
        <w:t>’</w:t>
      </w:r>
      <w:r w:rsidRPr="000064D2">
        <w:rPr>
          <w:rFonts w:ascii="Times New Roman" w:eastAsia="Times New Roman" w:hAnsi="Times New Roman" w:cs="Times New Roman"/>
          <w:sz w:val="28"/>
          <w:szCs w:val="28"/>
          <w:lang w:val="uk-UA" w:eastAsia="ru-RU"/>
        </w:rPr>
        <w:t>язаннями  Центру, а Центр не відповідає за зобов</w:t>
      </w:r>
      <w:r w:rsidRPr="000064D2">
        <w:rPr>
          <w:rFonts w:ascii="Times New Roman" w:eastAsia="Times New Roman" w:hAnsi="Times New Roman" w:cs="Times New Roman"/>
          <w:sz w:val="28"/>
          <w:szCs w:val="28"/>
          <w:lang w:eastAsia="ru-RU"/>
        </w:rPr>
        <w:t>’</w:t>
      </w:r>
      <w:r w:rsidRPr="000064D2">
        <w:rPr>
          <w:rFonts w:ascii="Times New Roman" w:eastAsia="Times New Roman" w:hAnsi="Times New Roman" w:cs="Times New Roman"/>
          <w:sz w:val="28"/>
          <w:szCs w:val="28"/>
          <w:lang w:val="uk-UA" w:eastAsia="ru-RU"/>
        </w:rPr>
        <w:t>язаннями Засновника.</w:t>
      </w: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p>
    <w:p w:rsidR="000064D2" w:rsidRPr="000064D2" w:rsidRDefault="000064D2" w:rsidP="000064D2">
      <w:pPr>
        <w:autoSpaceDE w:val="0"/>
        <w:autoSpaceDN w:val="0"/>
        <w:adjustRightInd w:val="0"/>
        <w:spacing w:after="0" w:line="240" w:lineRule="auto"/>
        <w:jc w:val="center"/>
        <w:rPr>
          <w:rFonts w:ascii="Times New Roman" w:eastAsia="Times New Roman" w:hAnsi="Times New Roman" w:cs="Times New Roman"/>
          <w:b/>
          <w:bCs/>
          <w:color w:val="000000"/>
          <w:sz w:val="28"/>
          <w:szCs w:val="28"/>
          <w:lang w:val="uk-UA" w:eastAsia="ru-RU"/>
        </w:rPr>
      </w:pPr>
      <w:r w:rsidRPr="000064D2">
        <w:rPr>
          <w:rFonts w:ascii="Times New Roman" w:eastAsia="Times New Roman" w:hAnsi="Times New Roman" w:cs="Times New Roman"/>
          <w:b/>
          <w:bCs/>
          <w:color w:val="000000"/>
          <w:sz w:val="28"/>
          <w:szCs w:val="28"/>
          <w:lang w:val="en-US" w:eastAsia="ru-RU"/>
        </w:rPr>
        <w:t>VI</w:t>
      </w:r>
      <w:r w:rsidRPr="000064D2">
        <w:rPr>
          <w:rFonts w:ascii="Times New Roman" w:eastAsia="Times New Roman" w:hAnsi="Times New Roman" w:cs="Times New Roman"/>
          <w:b/>
          <w:bCs/>
          <w:color w:val="000000"/>
          <w:sz w:val="28"/>
          <w:szCs w:val="28"/>
          <w:lang w:eastAsia="ru-RU"/>
        </w:rPr>
        <w:t xml:space="preserve">. ПОРЯДОК ВНЕСЕННЯ ЗМІН ДО </w:t>
      </w:r>
      <w:r w:rsidRPr="000064D2">
        <w:rPr>
          <w:rFonts w:ascii="Times New Roman" w:eastAsia="Times New Roman" w:hAnsi="Times New Roman" w:cs="Times New Roman"/>
          <w:b/>
          <w:bCs/>
          <w:color w:val="000000"/>
          <w:sz w:val="28"/>
          <w:szCs w:val="28"/>
          <w:lang w:val="uk-UA" w:eastAsia="ru-RU"/>
        </w:rPr>
        <w:t>ПОЛОЖЕННЯ ЦЕНТРУ</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064D2">
        <w:rPr>
          <w:rFonts w:ascii="Times New Roman" w:eastAsia="Times New Roman" w:hAnsi="Times New Roman" w:cs="Times New Roman"/>
          <w:color w:val="000000"/>
          <w:sz w:val="28"/>
          <w:szCs w:val="28"/>
          <w:lang w:eastAsia="ru-RU"/>
        </w:rPr>
        <w:t xml:space="preserve">1. Зміни до </w:t>
      </w:r>
      <w:r w:rsidRPr="000064D2">
        <w:rPr>
          <w:rFonts w:ascii="Times New Roman" w:eastAsia="Times New Roman" w:hAnsi="Times New Roman" w:cs="Times New Roman"/>
          <w:color w:val="000000"/>
          <w:sz w:val="28"/>
          <w:szCs w:val="28"/>
          <w:lang w:val="uk-UA" w:eastAsia="ru-RU"/>
        </w:rPr>
        <w:t>Положення</w:t>
      </w:r>
      <w:r w:rsidRPr="000064D2">
        <w:rPr>
          <w:rFonts w:ascii="Times New Roman" w:eastAsia="Times New Roman" w:hAnsi="Times New Roman" w:cs="Times New Roman"/>
          <w:color w:val="000000"/>
          <w:sz w:val="28"/>
          <w:szCs w:val="28"/>
          <w:lang w:eastAsia="ru-RU"/>
        </w:rPr>
        <w:t xml:space="preserve"> затверджуються</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Засновником  Центру шляхом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викладення </w:t>
      </w:r>
      <w:r w:rsidRPr="000064D2">
        <w:rPr>
          <w:rFonts w:ascii="Times New Roman" w:eastAsia="Times New Roman" w:hAnsi="Times New Roman" w:cs="Times New Roman"/>
          <w:color w:val="000000"/>
          <w:sz w:val="28"/>
          <w:szCs w:val="28"/>
          <w:lang w:val="uk-UA" w:eastAsia="ru-RU"/>
        </w:rPr>
        <w:t>Положення</w:t>
      </w:r>
      <w:r w:rsidRPr="000064D2">
        <w:rPr>
          <w:rFonts w:ascii="Times New Roman" w:eastAsia="Times New Roman" w:hAnsi="Times New Roman" w:cs="Times New Roman"/>
          <w:color w:val="000000"/>
          <w:sz w:val="28"/>
          <w:szCs w:val="28"/>
          <w:lang w:eastAsia="ru-RU"/>
        </w:rPr>
        <w:t xml:space="preserve"> в </w:t>
      </w:r>
      <w:proofErr w:type="gramStart"/>
      <w:r w:rsidRPr="000064D2">
        <w:rPr>
          <w:rFonts w:ascii="Times New Roman" w:eastAsia="Times New Roman" w:hAnsi="Times New Roman" w:cs="Times New Roman"/>
          <w:color w:val="000000"/>
          <w:sz w:val="28"/>
          <w:szCs w:val="28"/>
          <w:lang w:eastAsia="ru-RU"/>
        </w:rPr>
        <w:t>нов</w:t>
      </w:r>
      <w:proofErr w:type="gramEnd"/>
      <w:r w:rsidRPr="000064D2">
        <w:rPr>
          <w:rFonts w:ascii="Times New Roman" w:eastAsia="Times New Roman" w:hAnsi="Times New Roman" w:cs="Times New Roman"/>
          <w:color w:val="000000"/>
          <w:sz w:val="28"/>
          <w:szCs w:val="28"/>
          <w:lang w:eastAsia="ru-RU"/>
        </w:rPr>
        <w:t>ій</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редакції. </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064D2">
        <w:rPr>
          <w:rFonts w:ascii="Times New Roman" w:eastAsia="Times New Roman" w:hAnsi="Times New Roman" w:cs="Times New Roman"/>
          <w:color w:val="000000"/>
          <w:sz w:val="28"/>
          <w:szCs w:val="28"/>
          <w:lang w:eastAsia="ru-RU"/>
        </w:rPr>
        <w:t xml:space="preserve">2. Зміни до </w:t>
      </w:r>
      <w:r w:rsidRPr="000064D2">
        <w:rPr>
          <w:rFonts w:ascii="Times New Roman" w:eastAsia="Times New Roman" w:hAnsi="Times New Roman" w:cs="Times New Roman"/>
          <w:color w:val="000000"/>
          <w:sz w:val="28"/>
          <w:szCs w:val="28"/>
          <w:lang w:val="uk-UA" w:eastAsia="ru-RU"/>
        </w:rPr>
        <w:t>Положення</w:t>
      </w:r>
      <w:r w:rsidRPr="000064D2">
        <w:rPr>
          <w:rFonts w:ascii="Times New Roman" w:eastAsia="Times New Roman" w:hAnsi="Times New Roman" w:cs="Times New Roman"/>
          <w:color w:val="000000"/>
          <w:sz w:val="28"/>
          <w:szCs w:val="28"/>
          <w:lang w:eastAsia="ru-RU"/>
        </w:rPr>
        <w:t xml:space="preserve"> здійснюються при змінах чинного законодавства та в інших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випадках за </w:t>
      </w:r>
      <w:proofErr w:type="gramStart"/>
      <w:r w:rsidRPr="000064D2">
        <w:rPr>
          <w:rFonts w:ascii="Times New Roman" w:eastAsia="Times New Roman" w:hAnsi="Times New Roman" w:cs="Times New Roman"/>
          <w:color w:val="000000"/>
          <w:sz w:val="28"/>
          <w:szCs w:val="28"/>
          <w:lang w:eastAsia="ru-RU"/>
        </w:rPr>
        <w:t>р</w:t>
      </w:r>
      <w:proofErr w:type="gramEnd"/>
      <w:r w:rsidRPr="000064D2">
        <w:rPr>
          <w:rFonts w:ascii="Times New Roman" w:eastAsia="Times New Roman" w:hAnsi="Times New Roman" w:cs="Times New Roman"/>
          <w:color w:val="000000"/>
          <w:sz w:val="28"/>
          <w:szCs w:val="28"/>
          <w:lang w:eastAsia="ru-RU"/>
        </w:rPr>
        <w:t>ішенням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Засновника. </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064D2">
        <w:rPr>
          <w:rFonts w:ascii="Times New Roman" w:eastAsia="Times New Roman" w:hAnsi="Times New Roman" w:cs="Times New Roman"/>
          <w:color w:val="000000"/>
          <w:sz w:val="28"/>
          <w:szCs w:val="28"/>
          <w:lang w:eastAsia="ru-RU"/>
        </w:rPr>
        <w:t xml:space="preserve">3. Зміни до </w:t>
      </w:r>
      <w:r w:rsidRPr="000064D2">
        <w:rPr>
          <w:rFonts w:ascii="Times New Roman" w:eastAsia="Times New Roman" w:hAnsi="Times New Roman" w:cs="Times New Roman"/>
          <w:color w:val="000000"/>
          <w:sz w:val="28"/>
          <w:szCs w:val="28"/>
          <w:lang w:val="uk-UA" w:eastAsia="ru-RU"/>
        </w:rPr>
        <w:t>Положення</w:t>
      </w:r>
      <w:r w:rsidRPr="000064D2">
        <w:rPr>
          <w:rFonts w:ascii="Times New Roman" w:eastAsia="Times New Roman" w:hAnsi="Times New Roman" w:cs="Times New Roman"/>
          <w:color w:val="000000"/>
          <w:sz w:val="28"/>
          <w:szCs w:val="28"/>
          <w:lang w:eastAsia="ru-RU"/>
        </w:rPr>
        <w:t xml:space="preserve"> набувають</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юридичної</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сили з моменту їх</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державної</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реєстрації</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згідно з чиним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законодавством. </w:t>
      </w:r>
    </w:p>
    <w:p w:rsidR="000064D2" w:rsidRPr="000064D2" w:rsidRDefault="000064D2" w:rsidP="000064D2">
      <w:pPr>
        <w:spacing w:after="0" w:line="240" w:lineRule="auto"/>
        <w:jc w:val="both"/>
        <w:rPr>
          <w:rFonts w:ascii="Times New Roman" w:eastAsia="Times New Roman" w:hAnsi="Times New Roman" w:cs="Times New Roman"/>
          <w:sz w:val="28"/>
          <w:szCs w:val="28"/>
          <w:lang w:eastAsia="ru-RU"/>
        </w:rPr>
      </w:pPr>
    </w:p>
    <w:p w:rsidR="000064D2" w:rsidRPr="000064D2" w:rsidRDefault="000064D2" w:rsidP="000064D2">
      <w:pPr>
        <w:tabs>
          <w:tab w:val="left" w:pos="1680"/>
        </w:tabs>
        <w:spacing w:after="0" w:line="240" w:lineRule="auto"/>
        <w:jc w:val="both"/>
        <w:rPr>
          <w:rFonts w:ascii="Times New Roman" w:eastAsia="Times New Roman" w:hAnsi="Times New Roman" w:cs="Times New Roman"/>
          <w:b/>
          <w:bCs/>
          <w:color w:val="000000"/>
          <w:sz w:val="28"/>
          <w:szCs w:val="28"/>
          <w:lang w:eastAsia="ru-RU"/>
        </w:rPr>
      </w:pPr>
      <w:r w:rsidRPr="000064D2">
        <w:rPr>
          <w:rFonts w:ascii="Times New Roman" w:eastAsia="Times New Roman" w:hAnsi="Times New Roman" w:cs="Times New Roman"/>
          <w:sz w:val="28"/>
          <w:szCs w:val="28"/>
          <w:lang w:eastAsia="ru-RU"/>
        </w:rPr>
        <w:tab/>
      </w:r>
      <w:r w:rsidRPr="000064D2">
        <w:rPr>
          <w:rFonts w:ascii="Times New Roman" w:eastAsia="Times New Roman" w:hAnsi="Times New Roman" w:cs="Times New Roman"/>
          <w:b/>
          <w:sz w:val="28"/>
          <w:szCs w:val="28"/>
          <w:lang w:val="en-US" w:eastAsia="ru-RU"/>
        </w:rPr>
        <w:t>VII</w:t>
      </w:r>
      <w:r w:rsidRPr="000064D2">
        <w:rPr>
          <w:rFonts w:ascii="Times New Roman" w:eastAsia="Times New Roman" w:hAnsi="Times New Roman" w:cs="Times New Roman"/>
          <w:b/>
          <w:bCs/>
          <w:color w:val="000000"/>
          <w:sz w:val="28"/>
          <w:szCs w:val="28"/>
          <w:lang w:eastAsia="ru-RU"/>
        </w:rPr>
        <w:t>. РЕОРГАНІЗАЦІЯ АБО ЛІКВІДАЦІЯ ЦЕНТРУ</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064D2">
        <w:rPr>
          <w:rFonts w:ascii="Times New Roman" w:eastAsia="Times New Roman" w:hAnsi="Times New Roman" w:cs="Times New Roman"/>
          <w:color w:val="000000"/>
          <w:sz w:val="28"/>
          <w:szCs w:val="28"/>
          <w:lang w:eastAsia="ru-RU"/>
        </w:rPr>
        <w:t>1. Діяльність Центру припиняється в результаті</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його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реорганізації (злиття, приєднання, поділу, перетворення) або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ліквідації</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відповідно до </w:t>
      </w:r>
      <w:proofErr w:type="gramStart"/>
      <w:r w:rsidRPr="000064D2">
        <w:rPr>
          <w:rFonts w:ascii="Times New Roman" w:eastAsia="Times New Roman" w:hAnsi="Times New Roman" w:cs="Times New Roman"/>
          <w:color w:val="000000"/>
          <w:sz w:val="28"/>
          <w:szCs w:val="28"/>
          <w:lang w:eastAsia="ru-RU"/>
        </w:rPr>
        <w:t>чинного</w:t>
      </w:r>
      <w:proofErr w:type="gramEnd"/>
      <w:r w:rsidRPr="000064D2">
        <w:rPr>
          <w:rFonts w:ascii="Times New Roman" w:eastAsia="Times New Roman" w:hAnsi="Times New Roman" w:cs="Times New Roman"/>
          <w:color w:val="000000"/>
          <w:sz w:val="28"/>
          <w:szCs w:val="28"/>
          <w:lang w:eastAsia="ru-RU"/>
        </w:rPr>
        <w:t xml:space="preserve"> законодавства. </w:t>
      </w:r>
    </w:p>
    <w:p w:rsidR="000064D2" w:rsidRPr="000064D2" w:rsidRDefault="000064D2" w:rsidP="000064D2">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0064D2">
        <w:rPr>
          <w:rFonts w:ascii="Times New Roman" w:eastAsia="Times New Roman" w:hAnsi="Times New Roman" w:cs="Times New Roman"/>
          <w:color w:val="000000"/>
          <w:sz w:val="28"/>
          <w:szCs w:val="28"/>
          <w:lang w:eastAsia="ru-RU"/>
        </w:rPr>
        <w:t>2. Ліквідація</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або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реорганізація Центру здійснюється за </w:t>
      </w:r>
      <w:proofErr w:type="gramStart"/>
      <w:r w:rsidRPr="000064D2">
        <w:rPr>
          <w:rFonts w:ascii="Times New Roman" w:eastAsia="Times New Roman" w:hAnsi="Times New Roman" w:cs="Times New Roman"/>
          <w:color w:val="000000"/>
          <w:sz w:val="28"/>
          <w:szCs w:val="28"/>
          <w:lang w:eastAsia="ru-RU"/>
        </w:rPr>
        <w:t>р</w:t>
      </w:r>
      <w:proofErr w:type="gramEnd"/>
      <w:r w:rsidRPr="000064D2">
        <w:rPr>
          <w:rFonts w:ascii="Times New Roman" w:eastAsia="Times New Roman" w:hAnsi="Times New Roman" w:cs="Times New Roman"/>
          <w:color w:val="000000"/>
          <w:sz w:val="28"/>
          <w:szCs w:val="28"/>
          <w:lang w:eastAsia="ru-RU"/>
        </w:rPr>
        <w:t>ішенням</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його</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Засновника</w:t>
      </w:r>
      <w:r w:rsidRPr="000064D2">
        <w:rPr>
          <w:rFonts w:ascii="Times New Roman" w:eastAsia="Times New Roman" w:hAnsi="Times New Roman" w:cs="Times New Roman"/>
          <w:color w:val="000000"/>
          <w:sz w:val="28"/>
          <w:szCs w:val="28"/>
          <w:lang w:val="uk-UA" w:eastAsia="ru-RU"/>
        </w:rPr>
        <w:t xml:space="preserve"> </w:t>
      </w:r>
      <w:r w:rsidRPr="000064D2">
        <w:rPr>
          <w:rFonts w:ascii="Times New Roman" w:eastAsia="Times New Roman" w:hAnsi="Times New Roman" w:cs="Times New Roman"/>
          <w:color w:val="000000"/>
          <w:sz w:val="28"/>
          <w:szCs w:val="28"/>
          <w:lang w:eastAsia="ru-RU"/>
        </w:rPr>
        <w:t xml:space="preserve">або за рішенням суду. </w:t>
      </w: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eastAsia="ru-RU"/>
        </w:rPr>
      </w:pPr>
    </w:p>
    <w:p w:rsidR="000064D2" w:rsidRPr="000064D2" w:rsidRDefault="000064D2" w:rsidP="000064D2">
      <w:pPr>
        <w:spacing w:after="0" w:line="240" w:lineRule="auto"/>
        <w:ind w:firstLine="567"/>
        <w:jc w:val="both"/>
        <w:rPr>
          <w:rFonts w:ascii="Times New Roman" w:eastAsia="Times New Roman" w:hAnsi="Times New Roman" w:cs="Times New Roman"/>
          <w:sz w:val="28"/>
          <w:szCs w:val="28"/>
          <w:lang w:val="uk-UA" w:eastAsia="ru-RU"/>
        </w:rPr>
      </w:pPr>
    </w:p>
    <w:p w:rsidR="000064D2" w:rsidRPr="000064D2" w:rsidRDefault="000064D2" w:rsidP="000064D2">
      <w:pPr>
        <w:spacing w:after="0" w:line="240" w:lineRule="auto"/>
        <w:jc w:val="both"/>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eastAsia="ru-RU"/>
        </w:rPr>
        <w:t>Секретар міської</w:t>
      </w:r>
      <w:r w:rsidRPr="000064D2">
        <w:rPr>
          <w:rFonts w:ascii="Times New Roman" w:eastAsia="Times New Roman" w:hAnsi="Times New Roman" w:cs="Times New Roman"/>
          <w:b/>
          <w:sz w:val="28"/>
          <w:szCs w:val="28"/>
          <w:lang w:val="uk-UA" w:eastAsia="ru-RU"/>
        </w:rPr>
        <w:t xml:space="preserve"> ради                                                             Юрій БУРЛАКА</w:t>
      </w:r>
    </w:p>
    <w:p w:rsidR="000064D2" w:rsidRPr="000064D2" w:rsidRDefault="000064D2" w:rsidP="000064D2">
      <w:pPr>
        <w:spacing w:after="0" w:line="240" w:lineRule="auto"/>
        <w:jc w:val="both"/>
        <w:rPr>
          <w:rFonts w:ascii="Times New Roman" w:eastAsia="Times New Roman" w:hAnsi="Times New Roman" w:cs="Times New Roman"/>
          <w:b/>
          <w:sz w:val="28"/>
          <w:szCs w:val="28"/>
          <w:lang w:val="uk-UA" w:eastAsia="ru-RU"/>
        </w:rPr>
      </w:pPr>
    </w:p>
    <w:p w:rsidR="000064D2" w:rsidRPr="000064D2" w:rsidRDefault="000064D2" w:rsidP="000064D2">
      <w:pPr>
        <w:spacing w:after="0" w:line="240" w:lineRule="auto"/>
        <w:jc w:val="both"/>
        <w:rPr>
          <w:rFonts w:ascii="Times New Roman" w:eastAsia="Times New Roman" w:hAnsi="Times New Roman" w:cs="Times New Roman"/>
          <w:b/>
          <w:sz w:val="28"/>
          <w:szCs w:val="28"/>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r w:rsidRPr="00045BF2">
        <w:rPr>
          <w:rFonts w:ascii="Times New Roman" w:eastAsia="Times New Roman" w:hAnsi="Times New Roman" w:cs="Times New Roman"/>
          <w:b/>
          <w:sz w:val="24"/>
          <w:szCs w:val="24"/>
          <w:lang w:val="uk-UA" w:eastAsia="ru-RU"/>
        </w:rPr>
        <w:lastRenderedPageBreak/>
        <w:t xml:space="preserve">ЗАТВЕРДЖЕНО                        </w:t>
      </w:r>
      <w:r>
        <w:rPr>
          <w:rFonts w:ascii="Times New Roman" w:eastAsia="Times New Roman" w:hAnsi="Times New Roman" w:cs="Times New Roman"/>
          <w:b/>
          <w:sz w:val="24"/>
          <w:szCs w:val="24"/>
          <w:lang w:val="uk-UA" w:eastAsia="ru-RU"/>
        </w:rPr>
        <w:t xml:space="preserve">                     </w:t>
      </w:r>
    </w:p>
    <w:p w:rsidR="000064D2" w:rsidRPr="00352D9F" w:rsidRDefault="000064D2" w:rsidP="000064D2">
      <w:pPr>
        <w:shd w:val="clear" w:color="auto" w:fill="FFFFFF"/>
        <w:spacing w:after="0" w:line="344" w:lineRule="atLeast"/>
        <w:ind w:firstLine="5103"/>
        <w:rPr>
          <w:rFonts w:ascii="Times New Roman" w:eastAsia="Times New Roman" w:hAnsi="Times New Roman" w:cs="Times New Roman"/>
          <w:b/>
          <w:sz w:val="24"/>
          <w:szCs w:val="24"/>
          <w:lang w:val="uk-UA" w:eastAsia="ru-RU"/>
        </w:rPr>
      </w:pPr>
      <w:r>
        <w:rPr>
          <w:rFonts w:ascii="Times New Roman" w:eastAsia="Times New Roman" w:hAnsi="Times New Roman" w:cs="Times New Roman"/>
          <w:sz w:val="28"/>
          <w:szCs w:val="28"/>
          <w:lang w:val="uk-UA" w:eastAsia="ru-RU"/>
        </w:rPr>
        <w:t>р</w:t>
      </w:r>
      <w:r w:rsidRPr="00352D9F">
        <w:rPr>
          <w:rFonts w:ascii="Times New Roman" w:eastAsia="Times New Roman" w:hAnsi="Times New Roman" w:cs="Times New Roman"/>
          <w:sz w:val="28"/>
          <w:szCs w:val="28"/>
          <w:lang w:val="uk-UA" w:eastAsia="ru-RU"/>
        </w:rPr>
        <w:t>ішення</w:t>
      </w:r>
      <w:r>
        <w:rPr>
          <w:rFonts w:ascii="Times New Roman" w:eastAsia="Times New Roman" w:hAnsi="Times New Roman" w:cs="Times New Roman"/>
          <w:sz w:val="28"/>
          <w:szCs w:val="28"/>
          <w:lang w:val="uk-UA" w:eastAsia="ru-RU"/>
        </w:rPr>
        <w:t xml:space="preserve">м Глухівської </w:t>
      </w:r>
      <w:r w:rsidRPr="00352D9F">
        <w:rPr>
          <w:rFonts w:ascii="Times New Roman" w:eastAsia="Times New Roman" w:hAnsi="Times New Roman" w:cs="Times New Roman"/>
          <w:sz w:val="28"/>
          <w:szCs w:val="28"/>
          <w:lang w:val="uk-UA" w:eastAsia="ru-RU"/>
        </w:rPr>
        <w:t>міської ради</w:t>
      </w:r>
    </w:p>
    <w:p w:rsidR="000064D2" w:rsidRPr="00FC5B0F" w:rsidRDefault="0084796B" w:rsidP="000064D2">
      <w:pPr>
        <w:spacing w:after="0" w:line="240" w:lineRule="auto"/>
        <w:ind w:firstLine="5103"/>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16.10.2020 </w:t>
      </w:r>
      <w:r w:rsidR="000064D2" w:rsidRPr="00FC5B0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549</w:t>
      </w:r>
    </w:p>
    <w:p w:rsidR="000064D2" w:rsidRPr="00352D9F" w:rsidRDefault="000064D2" w:rsidP="000064D2">
      <w:pPr>
        <w:spacing w:after="0" w:line="240" w:lineRule="auto"/>
        <w:jc w:val="center"/>
        <w:rPr>
          <w:rFonts w:ascii="Times New Roman" w:eastAsia="Times New Roman" w:hAnsi="Times New Roman" w:cs="Times New Roman"/>
          <w:b/>
          <w:sz w:val="28"/>
          <w:szCs w:val="28"/>
          <w:lang w:val="uk-UA" w:eastAsia="ru-RU"/>
        </w:rPr>
      </w:pPr>
    </w:p>
    <w:p w:rsidR="000064D2" w:rsidRDefault="000064D2" w:rsidP="000064D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Штатна чисельність</w:t>
      </w:r>
    </w:p>
    <w:p w:rsidR="000064D2" w:rsidRPr="00FC5B0F" w:rsidRDefault="000064D2" w:rsidP="000064D2">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К</w:t>
      </w:r>
      <w:r w:rsidRPr="00FC5B0F">
        <w:rPr>
          <w:rFonts w:ascii="Times New Roman" w:eastAsia="Times New Roman" w:hAnsi="Times New Roman" w:cs="Times New Roman"/>
          <w:b/>
          <w:sz w:val="28"/>
          <w:szCs w:val="28"/>
          <w:lang w:val="uk-UA" w:eastAsia="ru-RU"/>
        </w:rPr>
        <w:t>омунальної установи  «</w:t>
      </w:r>
      <w:r>
        <w:rPr>
          <w:rFonts w:ascii="Times New Roman" w:eastAsia="Times New Roman" w:hAnsi="Times New Roman" w:cs="Times New Roman"/>
          <w:b/>
          <w:sz w:val="28"/>
          <w:szCs w:val="28"/>
          <w:lang w:val="uk-UA" w:eastAsia="ru-RU"/>
        </w:rPr>
        <w:t>Ц</w:t>
      </w:r>
      <w:r w:rsidRPr="00A545F8">
        <w:rPr>
          <w:rFonts w:ascii="Times New Roman" w:eastAsia="Times New Roman" w:hAnsi="Times New Roman" w:cs="Times New Roman"/>
          <w:b/>
          <w:sz w:val="28"/>
          <w:szCs w:val="28"/>
          <w:lang w:val="uk-UA" w:eastAsia="ru-RU"/>
        </w:rPr>
        <w:t>ентр</w:t>
      </w:r>
      <w:r>
        <w:rPr>
          <w:rFonts w:ascii="Times New Roman" w:eastAsia="Times New Roman" w:hAnsi="Times New Roman" w:cs="Times New Roman"/>
          <w:b/>
          <w:sz w:val="28"/>
          <w:szCs w:val="28"/>
          <w:lang w:val="uk-UA" w:eastAsia="ru-RU"/>
        </w:rPr>
        <w:t xml:space="preserve"> </w:t>
      </w:r>
      <w:r w:rsidRPr="00A545F8">
        <w:rPr>
          <w:rFonts w:ascii="Times New Roman" w:eastAsia="Times New Roman" w:hAnsi="Times New Roman" w:cs="Times New Roman"/>
          <w:b/>
          <w:sz w:val="28"/>
          <w:szCs w:val="28"/>
          <w:lang w:val="uk-UA" w:eastAsia="ru-RU"/>
        </w:rPr>
        <w:t>професійного</w:t>
      </w:r>
      <w:r>
        <w:rPr>
          <w:rFonts w:ascii="Times New Roman" w:eastAsia="Times New Roman" w:hAnsi="Times New Roman" w:cs="Times New Roman"/>
          <w:b/>
          <w:sz w:val="28"/>
          <w:szCs w:val="28"/>
          <w:lang w:val="uk-UA" w:eastAsia="ru-RU"/>
        </w:rPr>
        <w:t xml:space="preserve"> </w:t>
      </w:r>
      <w:r w:rsidRPr="00A545F8">
        <w:rPr>
          <w:rFonts w:ascii="Times New Roman" w:eastAsia="Times New Roman" w:hAnsi="Times New Roman" w:cs="Times New Roman"/>
          <w:b/>
          <w:sz w:val="28"/>
          <w:szCs w:val="28"/>
          <w:lang w:val="uk-UA" w:eastAsia="ru-RU"/>
        </w:rPr>
        <w:t>розвитку</w:t>
      </w:r>
      <w:r>
        <w:rPr>
          <w:rFonts w:ascii="Times New Roman" w:eastAsia="Times New Roman" w:hAnsi="Times New Roman" w:cs="Times New Roman"/>
          <w:b/>
          <w:sz w:val="28"/>
          <w:szCs w:val="28"/>
          <w:lang w:val="uk-UA" w:eastAsia="ru-RU"/>
        </w:rPr>
        <w:t xml:space="preserve"> </w:t>
      </w:r>
      <w:r w:rsidRPr="00A545F8">
        <w:rPr>
          <w:rFonts w:ascii="Times New Roman" w:eastAsia="Times New Roman" w:hAnsi="Times New Roman" w:cs="Times New Roman"/>
          <w:b/>
          <w:sz w:val="28"/>
          <w:szCs w:val="28"/>
          <w:lang w:val="uk-UA" w:eastAsia="ru-RU"/>
        </w:rPr>
        <w:t>педагогічних</w:t>
      </w:r>
      <w:r>
        <w:rPr>
          <w:rFonts w:ascii="Times New Roman" w:eastAsia="Times New Roman" w:hAnsi="Times New Roman" w:cs="Times New Roman"/>
          <w:b/>
          <w:sz w:val="28"/>
          <w:szCs w:val="28"/>
          <w:lang w:val="uk-UA" w:eastAsia="ru-RU"/>
        </w:rPr>
        <w:t xml:space="preserve"> </w:t>
      </w:r>
      <w:r w:rsidRPr="00A545F8">
        <w:rPr>
          <w:rFonts w:ascii="Times New Roman" w:eastAsia="Times New Roman" w:hAnsi="Times New Roman" w:cs="Times New Roman"/>
          <w:b/>
          <w:sz w:val="28"/>
          <w:szCs w:val="28"/>
          <w:lang w:val="uk-UA" w:eastAsia="ru-RU"/>
        </w:rPr>
        <w:t>працівників</w:t>
      </w:r>
      <w:r w:rsidRPr="00FC5B0F">
        <w:rPr>
          <w:rFonts w:ascii="Times New Roman" w:eastAsia="Times New Roman" w:hAnsi="Times New Roman" w:cs="Times New Roman"/>
          <w:b/>
          <w:sz w:val="28"/>
          <w:szCs w:val="28"/>
          <w:lang w:val="uk-UA" w:eastAsia="ru-RU"/>
        </w:rPr>
        <w:t>»</w:t>
      </w:r>
      <w:r>
        <w:rPr>
          <w:rFonts w:ascii="Times New Roman" w:eastAsia="Times New Roman" w:hAnsi="Times New Roman" w:cs="Times New Roman"/>
          <w:b/>
          <w:sz w:val="28"/>
          <w:szCs w:val="28"/>
          <w:lang w:val="uk-UA" w:eastAsia="ru-RU"/>
        </w:rPr>
        <w:t xml:space="preserve"> </w:t>
      </w:r>
      <w:r w:rsidRPr="00FC5B0F">
        <w:rPr>
          <w:rFonts w:ascii="Times New Roman" w:eastAsia="Times New Roman" w:hAnsi="Times New Roman" w:cs="Times New Roman"/>
          <w:b/>
          <w:sz w:val="28"/>
          <w:szCs w:val="28"/>
          <w:lang w:val="uk-UA" w:eastAsia="ru-RU"/>
        </w:rPr>
        <w:t xml:space="preserve">Глухівської </w:t>
      </w:r>
      <w:r w:rsidRPr="00A545F8">
        <w:rPr>
          <w:rFonts w:ascii="Times New Roman" w:eastAsia="Times New Roman" w:hAnsi="Times New Roman" w:cs="Times New Roman"/>
          <w:b/>
          <w:sz w:val="28"/>
          <w:szCs w:val="28"/>
          <w:lang w:val="uk-UA" w:eastAsia="ru-RU"/>
        </w:rPr>
        <w:t>міської ради</w:t>
      </w:r>
      <w:r w:rsidRPr="00FC5B0F">
        <w:rPr>
          <w:rFonts w:ascii="Times New Roman" w:eastAsia="Times New Roman" w:hAnsi="Times New Roman" w:cs="Times New Roman"/>
          <w:b/>
          <w:sz w:val="28"/>
          <w:szCs w:val="28"/>
          <w:lang w:val="uk-UA" w:eastAsia="ru-RU"/>
        </w:rPr>
        <w:t xml:space="preserve"> Сумської області </w:t>
      </w:r>
    </w:p>
    <w:p w:rsidR="000064D2" w:rsidRDefault="000064D2" w:rsidP="000064D2">
      <w:pPr>
        <w:rPr>
          <w:lang w:val="uk-UA"/>
        </w:rPr>
      </w:pPr>
    </w:p>
    <w:p w:rsidR="000064D2" w:rsidRPr="00352ADB" w:rsidRDefault="000064D2" w:rsidP="000064D2">
      <w:pPr>
        <w:spacing w:after="0"/>
        <w:rPr>
          <w:rFonts w:ascii="Times New Roman" w:hAnsi="Times New Roman" w:cs="Times New Roman"/>
          <w:sz w:val="28"/>
          <w:szCs w:val="28"/>
          <w:lang w:val="uk-UA"/>
        </w:rPr>
      </w:pPr>
      <w:r w:rsidRPr="00352ADB">
        <w:rPr>
          <w:rFonts w:ascii="Times New Roman" w:hAnsi="Times New Roman" w:cs="Times New Roman"/>
          <w:sz w:val="28"/>
          <w:szCs w:val="28"/>
          <w:lang w:val="uk-UA"/>
        </w:rPr>
        <w:t>1. Директор - 1 штатна одиниця.</w:t>
      </w:r>
    </w:p>
    <w:p w:rsidR="000064D2" w:rsidRDefault="000064D2" w:rsidP="000064D2">
      <w:pPr>
        <w:spacing w:after="0"/>
        <w:rPr>
          <w:rFonts w:ascii="Times New Roman" w:hAnsi="Times New Roman" w:cs="Times New Roman"/>
          <w:sz w:val="28"/>
          <w:szCs w:val="28"/>
          <w:lang w:val="uk-UA"/>
        </w:rPr>
      </w:pPr>
      <w:r>
        <w:rPr>
          <w:rFonts w:ascii="Times New Roman" w:hAnsi="Times New Roman" w:cs="Times New Roman"/>
          <w:sz w:val="28"/>
          <w:szCs w:val="28"/>
          <w:lang w:val="uk-UA"/>
        </w:rPr>
        <w:t>2. Консультант</w:t>
      </w:r>
      <w:r w:rsidRPr="00352ADB">
        <w:rPr>
          <w:rFonts w:ascii="Times New Roman" w:hAnsi="Times New Roman" w:cs="Times New Roman"/>
          <w:sz w:val="28"/>
          <w:szCs w:val="28"/>
          <w:lang w:val="uk-UA"/>
        </w:rPr>
        <w:t xml:space="preserve"> - </w:t>
      </w:r>
      <w:r>
        <w:rPr>
          <w:rFonts w:ascii="Times New Roman" w:hAnsi="Times New Roman" w:cs="Times New Roman"/>
          <w:sz w:val="28"/>
          <w:szCs w:val="28"/>
          <w:lang w:val="uk-UA"/>
        </w:rPr>
        <w:t>3</w:t>
      </w:r>
      <w:r w:rsidRPr="00352ADB">
        <w:rPr>
          <w:rFonts w:ascii="Times New Roman" w:hAnsi="Times New Roman" w:cs="Times New Roman"/>
          <w:sz w:val="28"/>
          <w:szCs w:val="28"/>
          <w:lang w:val="uk-UA"/>
        </w:rPr>
        <w:t xml:space="preserve"> штатні одиниці</w:t>
      </w:r>
      <w:r>
        <w:rPr>
          <w:rFonts w:ascii="Times New Roman" w:hAnsi="Times New Roman" w:cs="Times New Roman"/>
          <w:sz w:val="28"/>
          <w:szCs w:val="28"/>
          <w:lang w:val="uk-UA"/>
        </w:rPr>
        <w:t>.</w:t>
      </w:r>
    </w:p>
    <w:p w:rsidR="000064D2" w:rsidRPr="00352ADB" w:rsidRDefault="000064D2" w:rsidP="000064D2">
      <w:pPr>
        <w:spacing w:after="0"/>
        <w:rPr>
          <w:rFonts w:ascii="Times New Roman" w:hAnsi="Times New Roman" w:cs="Times New Roman"/>
          <w:sz w:val="28"/>
          <w:szCs w:val="28"/>
          <w:lang w:val="uk-UA"/>
        </w:rPr>
      </w:pPr>
      <w:r>
        <w:rPr>
          <w:rFonts w:ascii="Times New Roman" w:hAnsi="Times New Roman" w:cs="Times New Roman"/>
          <w:sz w:val="28"/>
          <w:szCs w:val="28"/>
          <w:lang w:val="uk-UA"/>
        </w:rPr>
        <w:t>3. Психолог - 1 штатна одиниця.</w:t>
      </w:r>
    </w:p>
    <w:p w:rsidR="000064D2" w:rsidRPr="00352ADB" w:rsidRDefault="000064D2" w:rsidP="000064D2">
      <w:pPr>
        <w:spacing w:after="0"/>
        <w:rPr>
          <w:rFonts w:ascii="Times New Roman" w:hAnsi="Times New Roman" w:cs="Times New Roman"/>
          <w:sz w:val="28"/>
          <w:szCs w:val="28"/>
          <w:lang w:val="uk-UA"/>
        </w:rPr>
      </w:pPr>
      <w:r>
        <w:rPr>
          <w:rFonts w:ascii="Times New Roman" w:hAnsi="Times New Roman" w:cs="Times New Roman"/>
          <w:sz w:val="28"/>
          <w:szCs w:val="28"/>
          <w:lang w:val="uk-UA"/>
        </w:rPr>
        <w:t>4</w:t>
      </w:r>
      <w:r w:rsidRPr="00352ADB">
        <w:rPr>
          <w:rFonts w:ascii="Times New Roman" w:hAnsi="Times New Roman" w:cs="Times New Roman"/>
          <w:sz w:val="28"/>
          <w:szCs w:val="28"/>
          <w:lang w:val="uk-UA"/>
        </w:rPr>
        <w:t>. Бухгалтер - 1 штатна одиниця.</w:t>
      </w:r>
    </w:p>
    <w:p w:rsidR="000064D2" w:rsidRPr="00352ADB" w:rsidRDefault="000064D2" w:rsidP="000064D2">
      <w:pPr>
        <w:spacing w:after="0"/>
        <w:rPr>
          <w:rFonts w:ascii="Times New Roman" w:hAnsi="Times New Roman" w:cs="Times New Roman"/>
          <w:sz w:val="28"/>
          <w:szCs w:val="28"/>
          <w:lang w:val="uk-UA"/>
        </w:rPr>
      </w:pPr>
      <w:r>
        <w:rPr>
          <w:rFonts w:ascii="Times New Roman" w:hAnsi="Times New Roman" w:cs="Times New Roman"/>
          <w:sz w:val="28"/>
          <w:szCs w:val="28"/>
          <w:lang w:val="uk-UA"/>
        </w:rPr>
        <w:t>5</w:t>
      </w:r>
      <w:r w:rsidRPr="00352ADB">
        <w:rPr>
          <w:rFonts w:ascii="Times New Roman" w:hAnsi="Times New Roman" w:cs="Times New Roman"/>
          <w:sz w:val="28"/>
          <w:szCs w:val="28"/>
          <w:lang w:val="uk-UA"/>
        </w:rPr>
        <w:t xml:space="preserve">. </w:t>
      </w:r>
      <w:r>
        <w:rPr>
          <w:rFonts w:ascii="Times New Roman" w:hAnsi="Times New Roman" w:cs="Times New Roman"/>
          <w:sz w:val="28"/>
          <w:szCs w:val="28"/>
          <w:lang w:val="uk-UA"/>
        </w:rPr>
        <w:t>Господарча група - 0,5</w:t>
      </w:r>
      <w:r w:rsidRPr="00352ADB">
        <w:rPr>
          <w:rFonts w:ascii="Times New Roman" w:hAnsi="Times New Roman" w:cs="Times New Roman"/>
          <w:sz w:val="28"/>
          <w:szCs w:val="28"/>
          <w:lang w:val="uk-UA"/>
        </w:rPr>
        <w:t xml:space="preserve"> штатна одиниця.</w:t>
      </w:r>
    </w:p>
    <w:p w:rsidR="000064D2" w:rsidRDefault="000064D2" w:rsidP="000064D2">
      <w:pPr>
        <w:rPr>
          <w:rFonts w:ascii="Times New Roman" w:hAnsi="Times New Roman" w:cs="Times New Roman"/>
          <w:b/>
          <w:sz w:val="28"/>
          <w:szCs w:val="28"/>
          <w:lang w:val="uk-UA"/>
        </w:rPr>
      </w:pPr>
    </w:p>
    <w:p w:rsidR="000064D2" w:rsidRPr="00352ADB" w:rsidRDefault="000064D2" w:rsidP="000064D2">
      <w:pPr>
        <w:rPr>
          <w:rFonts w:ascii="Times New Roman" w:hAnsi="Times New Roman" w:cs="Times New Roman"/>
          <w:b/>
          <w:sz w:val="28"/>
          <w:szCs w:val="28"/>
          <w:lang w:val="uk-UA"/>
        </w:rPr>
      </w:pPr>
      <w:r w:rsidRPr="00352ADB">
        <w:rPr>
          <w:rFonts w:ascii="Times New Roman" w:hAnsi="Times New Roman" w:cs="Times New Roman"/>
          <w:b/>
          <w:sz w:val="28"/>
          <w:szCs w:val="28"/>
          <w:lang w:val="uk-UA"/>
        </w:rPr>
        <w:t>Секретар міської ради                                                            Юрій БУРЛАКА</w:t>
      </w:r>
    </w:p>
    <w:p w:rsidR="000064D2" w:rsidRPr="000064D2" w:rsidRDefault="000064D2" w:rsidP="000064D2">
      <w:pPr>
        <w:spacing w:after="0" w:line="240" w:lineRule="auto"/>
        <w:jc w:val="both"/>
        <w:rPr>
          <w:rFonts w:ascii="Times New Roman" w:eastAsia="Times New Roman" w:hAnsi="Times New Roman" w:cs="Times New Roman"/>
          <w:b/>
          <w:sz w:val="28"/>
          <w:szCs w:val="28"/>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r w:rsidRPr="000064D2">
        <w:rPr>
          <w:rFonts w:ascii="Times New Roman" w:eastAsia="Times New Roman" w:hAnsi="Times New Roman" w:cs="Times New Roman"/>
          <w:b/>
          <w:sz w:val="24"/>
          <w:szCs w:val="24"/>
          <w:lang w:val="uk-UA" w:eastAsia="ru-RU"/>
        </w:rPr>
        <w:t xml:space="preserve">                                                   </w:t>
      </w: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Default="000064D2" w:rsidP="000064D2">
      <w:pPr>
        <w:shd w:val="clear" w:color="auto" w:fill="FFFFFF"/>
        <w:spacing w:after="0" w:line="344" w:lineRule="atLeast"/>
        <w:jc w:val="center"/>
        <w:rPr>
          <w:rFonts w:ascii="Times New Roman" w:eastAsia="Times New Roman" w:hAnsi="Times New Roman" w:cs="Times New Roman"/>
          <w:b/>
          <w:sz w:val="24"/>
          <w:szCs w:val="24"/>
          <w:lang w:val="uk-UA" w:eastAsia="ru-RU"/>
        </w:rPr>
      </w:pPr>
    </w:p>
    <w:p w:rsidR="000064D2" w:rsidRPr="000064D2" w:rsidRDefault="0084796B" w:rsidP="0084796B">
      <w:pPr>
        <w:shd w:val="clear" w:color="auto" w:fill="FFFFFF"/>
        <w:spacing w:after="0" w:line="344" w:lineRule="atLeast"/>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lastRenderedPageBreak/>
        <w:t xml:space="preserve">                                                                           </w:t>
      </w:r>
      <w:r w:rsidR="000064D2" w:rsidRPr="000064D2">
        <w:rPr>
          <w:rFonts w:ascii="Times New Roman" w:eastAsia="Times New Roman" w:hAnsi="Times New Roman" w:cs="Times New Roman"/>
          <w:b/>
          <w:sz w:val="24"/>
          <w:szCs w:val="24"/>
          <w:lang w:val="uk-UA" w:eastAsia="ru-RU"/>
        </w:rPr>
        <w:t xml:space="preserve">ЗАТВЕРДЖЕНО                                                        </w:t>
      </w:r>
    </w:p>
    <w:p w:rsidR="000064D2" w:rsidRPr="000064D2" w:rsidRDefault="000064D2" w:rsidP="000064D2">
      <w:pPr>
        <w:shd w:val="clear" w:color="auto" w:fill="FFFFFF"/>
        <w:spacing w:after="0" w:line="240" w:lineRule="auto"/>
        <w:ind w:firstLine="4536"/>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рішенням Глухівської міської ради</w:t>
      </w:r>
    </w:p>
    <w:p w:rsidR="000064D2" w:rsidRPr="000064D2" w:rsidRDefault="0084796B" w:rsidP="000064D2">
      <w:pPr>
        <w:spacing w:after="0" w:line="240" w:lineRule="auto"/>
        <w:ind w:firstLine="4536"/>
        <w:rPr>
          <w:rFonts w:ascii="Times New Roman" w:eastAsia="Times New Roman" w:hAnsi="Times New Roman" w:cs="Times New Roman"/>
          <w:b/>
          <w:sz w:val="28"/>
          <w:szCs w:val="28"/>
          <w:lang w:val="uk-UA" w:eastAsia="ru-RU"/>
        </w:rPr>
      </w:pPr>
      <w:r>
        <w:rPr>
          <w:rFonts w:ascii="Times New Roman" w:eastAsia="Times New Roman" w:hAnsi="Times New Roman" w:cs="Times New Roman"/>
          <w:sz w:val="28"/>
          <w:szCs w:val="28"/>
          <w:lang w:val="uk-UA" w:eastAsia="ru-RU"/>
        </w:rPr>
        <w:t xml:space="preserve">16.10.2020 №549 </w:t>
      </w:r>
    </w:p>
    <w:p w:rsidR="000064D2" w:rsidRPr="000064D2" w:rsidRDefault="000064D2" w:rsidP="000064D2">
      <w:pPr>
        <w:spacing w:after="0" w:line="240" w:lineRule="auto"/>
        <w:jc w:val="center"/>
        <w:rPr>
          <w:rFonts w:ascii="Times New Roman" w:eastAsia="Times New Roman" w:hAnsi="Times New Roman" w:cs="Times New Roman"/>
          <w:b/>
          <w:sz w:val="28"/>
          <w:szCs w:val="28"/>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val="uk-UA" w:eastAsia="ru-RU"/>
        </w:rPr>
        <w:t>ПОРЯДОК</w:t>
      </w:r>
    </w:p>
    <w:p w:rsidR="000064D2" w:rsidRPr="000064D2" w:rsidRDefault="000064D2" w:rsidP="000064D2">
      <w:pPr>
        <w:spacing w:after="0" w:line="240" w:lineRule="auto"/>
        <w:jc w:val="center"/>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val="uk-UA" w:eastAsia="ru-RU"/>
        </w:rPr>
        <w:t xml:space="preserve">проведення конкурсу на заміщення вакантних посад директора та педагогічних працівників Комунальної установи  </w:t>
      </w:r>
      <w:bookmarkStart w:id="0" w:name="_Hlk47729031"/>
      <w:r w:rsidRPr="000064D2">
        <w:rPr>
          <w:rFonts w:ascii="Times New Roman" w:eastAsia="Times New Roman" w:hAnsi="Times New Roman" w:cs="Times New Roman"/>
          <w:b/>
          <w:sz w:val="28"/>
          <w:szCs w:val="28"/>
          <w:lang w:val="uk-UA" w:eastAsia="ru-RU"/>
        </w:rPr>
        <w:t>«Центр професійного розвитку педагогічних працівників</w:t>
      </w:r>
      <w:bookmarkEnd w:id="0"/>
      <w:r w:rsidRPr="000064D2">
        <w:rPr>
          <w:rFonts w:ascii="Times New Roman" w:eastAsia="Times New Roman" w:hAnsi="Times New Roman" w:cs="Times New Roman"/>
          <w:b/>
          <w:sz w:val="28"/>
          <w:szCs w:val="28"/>
          <w:lang w:val="uk-UA" w:eastAsia="ru-RU"/>
        </w:rPr>
        <w:t>» Глухівської міської ради Сумської області</w:t>
      </w:r>
    </w:p>
    <w:p w:rsidR="000064D2" w:rsidRPr="000064D2" w:rsidRDefault="000064D2" w:rsidP="000064D2">
      <w:pPr>
        <w:spacing w:after="0" w:line="240" w:lineRule="auto"/>
        <w:jc w:val="center"/>
        <w:rPr>
          <w:rFonts w:ascii="Times New Roman" w:eastAsia="Times New Roman" w:hAnsi="Times New Roman" w:cs="Times New Roman"/>
          <w:b/>
          <w:sz w:val="16"/>
          <w:szCs w:val="16"/>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sz w:val="16"/>
          <w:szCs w:val="16"/>
          <w:lang w:val="uk-UA" w:eastAsia="ru-RU"/>
        </w:rPr>
      </w:pPr>
    </w:p>
    <w:p w:rsidR="000064D2" w:rsidRPr="000064D2" w:rsidRDefault="000064D2" w:rsidP="000064D2">
      <w:pPr>
        <w:spacing w:after="0" w:line="240" w:lineRule="auto"/>
        <w:jc w:val="center"/>
        <w:rPr>
          <w:rFonts w:ascii="Times New Roman" w:eastAsia="Times New Roman" w:hAnsi="Times New Roman" w:cs="Times New Roman"/>
          <w:b/>
          <w:sz w:val="28"/>
          <w:szCs w:val="28"/>
          <w:lang w:val="uk-UA" w:eastAsia="ru-RU"/>
        </w:rPr>
      </w:pPr>
      <w:r w:rsidRPr="000064D2">
        <w:rPr>
          <w:rFonts w:ascii="Times New Roman" w:eastAsia="Times New Roman" w:hAnsi="Times New Roman" w:cs="Times New Roman"/>
          <w:b/>
          <w:sz w:val="28"/>
          <w:szCs w:val="28"/>
          <w:lang w:val="uk-UA" w:eastAsia="ru-RU"/>
        </w:rPr>
        <w:t>І. Загальні питання</w:t>
      </w:r>
    </w:p>
    <w:p w:rsidR="000064D2" w:rsidRPr="000064D2" w:rsidRDefault="000064D2" w:rsidP="000064D2">
      <w:pPr>
        <w:spacing w:after="0" w:line="240" w:lineRule="auto"/>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1. Цей Порядок визначає процедуру проведення конкурсу на заміщення вакантних посад директора та педагогічних працівників Комунальної установи «Центру професійного розвитку педагогічних працівників» (далі - вакантна посада), метою якого є добір осіб, здатних професійно виконувати посадові обов’язки.</w:t>
      </w:r>
    </w:p>
    <w:p w:rsidR="000064D2" w:rsidRPr="000064D2" w:rsidRDefault="000064D2" w:rsidP="000064D2">
      <w:pPr>
        <w:spacing w:after="0" w:line="240" w:lineRule="auto"/>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 Проведення конкурсу здійснюється відповідно до професійної компетентності кандидатів на заміщення вакантних посад директора та педагогічних працівників Центру професійного розвитку педагогічних працівників (далі – Центр) на основі оцінювання знань, умінь і навичок, моральних і ділових якостей для належного виконання посадових обов’язків.</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bCs/>
          <w:sz w:val="28"/>
          <w:szCs w:val="28"/>
          <w:lang w:val="uk-UA" w:eastAsia="ru-RU"/>
        </w:rPr>
      </w:pPr>
      <w:r w:rsidRPr="000064D2">
        <w:rPr>
          <w:rFonts w:ascii="Times New Roman" w:eastAsia="Calibri" w:hAnsi="Times New Roman" w:cs="Times New Roman"/>
          <w:b/>
          <w:bCs/>
          <w:sz w:val="28"/>
          <w:szCs w:val="28"/>
          <w:lang w:val="uk-UA" w:eastAsia="ru-RU"/>
        </w:rPr>
        <w:t>ІІ. Оголошення про конкурс</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1.</w:t>
      </w:r>
      <w:r w:rsidRPr="000064D2">
        <w:rPr>
          <w:rFonts w:ascii="Times New Roman" w:eastAsia="Calibri" w:hAnsi="Times New Roman" w:cs="Times New Roman"/>
          <w:sz w:val="28"/>
          <w:szCs w:val="28"/>
          <w:lang w:val="uk-UA" w:eastAsia="ru-RU"/>
        </w:rPr>
        <w:tab/>
        <w:t xml:space="preserve">Конкурсний відбір (далі – конкурс) оголошується за наявності вакантних посад </w:t>
      </w:r>
      <w:bookmarkStart w:id="1" w:name="_Hlk47729992"/>
      <w:r w:rsidRPr="000064D2">
        <w:rPr>
          <w:rFonts w:ascii="Times New Roman" w:eastAsia="Calibri" w:hAnsi="Times New Roman" w:cs="Times New Roman"/>
          <w:sz w:val="28"/>
          <w:szCs w:val="28"/>
          <w:lang w:val="uk-UA" w:eastAsia="ru-RU"/>
        </w:rPr>
        <w:t xml:space="preserve">директора та </w:t>
      </w:r>
      <w:r w:rsidRPr="000064D2">
        <w:rPr>
          <w:rFonts w:ascii="Times New Roman" w:eastAsia="Times New Roman" w:hAnsi="Times New Roman" w:cs="Times New Roman"/>
          <w:sz w:val="28"/>
          <w:szCs w:val="28"/>
          <w:lang w:val="uk-UA" w:eastAsia="ru-RU"/>
        </w:rPr>
        <w:t>педагогічних працівників</w:t>
      </w:r>
      <w:r w:rsidRPr="000064D2">
        <w:rPr>
          <w:rFonts w:ascii="Times New Roman" w:eastAsia="Calibri" w:hAnsi="Times New Roman" w:cs="Times New Roman"/>
          <w:sz w:val="28"/>
          <w:szCs w:val="28"/>
          <w:lang w:val="uk-UA" w:eastAsia="ru-RU"/>
        </w:rPr>
        <w:t xml:space="preserve"> </w:t>
      </w:r>
      <w:bookmarkEnd w:id="1"/>
      <w:r w:rsidRPr="000064D2">
        <w:rPr>
          <w:rFonts w:ascii="Times New Roman" w:eastAsia="Calibri" w:hAnsi="Times New Roman" w:cs="Times New Roman"/>
          <w:sz w:val="28"/>
          <w:szCs w:val="28"/>
          <w:lang w:val="uk-UA" w:eastAsia="ru-RU"/>
        </w:rPr>
        <w:t>Центру.</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2.</w:t>
      </w:r>
      <w:r w:rsidRPr="000064D2">
        <w:rPr>
          <w:rFonts w:ascii="Times New Roman" w:eastAsia="Calibri" w:hAnsi="Times New Roman" w:cs="Times New Roman"/>
          <w:sz w:val="28"/>
          <w:szCs w:val="28"/>
          <w:lang w:val="uk-UA" w:eastAsia="ru-RU"/>
        </w:rPr>
        <w:tab/>
        <w:t xml:space="preserve">Конкурс оголошується відповідно до рішення Глухівської міської ради. </w:t>
      </w:r>
      <w:r w:rsidRPr="000064D2">
        <w:rPr>
          <w:rFonts w:ascii="Times New Roman" w:eastAsia="Calibri" w:hAnsi="Times New Roman" w:cs="Times New Roman"/>
          <w:sz w:val="28"/>
          <w:szCs w:val="28"/>
          <w:lang w:eastAsia="ru-RU"/>
        </w:rPr>
        <w:t>Оголошення про проведення конкурсу оприлюднюється на офіційному</w:t>
      </w:r>
      <w:r w:rsidRPr="000064D2">
        <w:rPr>
          <w:rFonts w:ascii="Times New Roman" w:eastAsia="Calibri" w:hAnsi="Times New Roman" w:cs="Times New Roman"/>
          <w:sz w:val="28"/>
          <w:szCs w:val="28"/>
          <w:lang w:val="uk-UA" w:eastAsia="ru-RU"/>
        </w:rPr>
        <w:t xml:space="preserve"> веб</w:t>
      </w:r>
      <w:r w:rsidRPr="000064D2">
        <w:rPr>
          <w:rFonts w:ascii="Times New Roman" w:eastAsia="Calibri" w:hAnsi="Times New Roman" w:cs="Times New Roman"/>
          <w:sz w:val="28"/>
          <w:szCs w:val="28"/>
          <w:lang w:eastAsia="ru-RU"/>
        </w:rPr>
        <w:t>сайті</w:t>
      </w:r>
      <w:r w:rsidRPr="000064D2">
        <w:rPr>
          <w:rFonts w:ascii="Times New Roman" w:eastAsia="Calibri" w:hAnsi="Times New Roman" w:cs="Times New Roman"/>
          <w:sz w:val="28"/>
          <w:szCs w:val="28"/>
          <w:lang w:val="uk-UA" w:eastAsia="ru-RU"/>
        </w:rPr>
        <w:t xml:space="preserve"> </w:t>
      </w:r>
      <w:proofErr w:type="gramStart"/>
      <w:r w:rsidRPr="000064D2">
        <w:rPr>
          <w:rFonts w:ascii="Times New Roman" w:eastAsia="Calibri" w:hAnsi="Times New Roman" w:cs="Times New Roman"/>
          <w:sz w:val="28"/>
          <w:szCs w:val="28"/>
          <w:lang w:eastAsia="ru-RU"/>
        </w:rPr>
        <w:t>Глух</w:t>
      </w:r>
      <w:proofErr w:type="gramEnd"/>
      <w:r w:rsidRPr="000064D2">
        <w:rPr>
          <w:rFonts w:ascii="Times New Roman" w:eastAsia="Calibri" w:hAnsi="Times New Roman" w:cs="Times New Roman"/>
          <w:sz w:val="28"/>
          <w:szCs w:val="28"/>
          <w:lang w:eastAsia="ru-RU"/>
        </w:rPr>
        <w:t>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міської ради. </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roofErr w:type="gramStart"/>
      <w:r w:rsidRPr="000064D2">
        <w:rPr>
          <w:rFonts w:ascii="Times New Roman" w:eastAsia="Calibri" w:hAnsi="Times New Roman" w:cs="Times New Roman"/>
          <w:sz w:val="28"/>
          <w:szCs w:val="28"/>
          <w:lang w:eastAsia="ru-RU"/>
        </w:rPr>
        <w:t>З</w:t>
      </w:r>
      <w:proofErr w:type="gramEnd"/>
      <w:r w:rsidRPr="000064D2">
        <w:rPr>
          <w:rFonts w:ascii="Times New Roman" w:eastAsia="Calibri" w:hAnsi="Times New Roman" w:cs="Times New Roman"/>
          <w:sz w:val="28"/>
          <w:szCs w:val="28"/>
          <w:lang w:eastAsia="ru-RU"/>
        </w:rPr>
        <w:t xml:space="preserve"> метою широкого розповсюдження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інформації про проведення конкурсу, така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інформація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може бути додатково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оприлюднена в засобах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масової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інформації та соціальних мережах.</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3.</w:t>
      </w:r>
      <w:r w:rsidRPr="000064D2">
        <w:rPr>
          <w:rFonts w:ascii="Times New Roman" w:eastAsia="Calibri" w:hAnsi="Times New Roman" w:cs="Times New Roman"/>
          <w:sz w:val="28"/>
          <w:szCs w:val="28"/>
          <w:lang w:eastAsia="ru-RU"/>
        </w:rPr>
        <w:tab/>
        <w:t>В оголошен</w:t>
      </w:r>
      <w:r w:rsidRPr="000064D2">
        <w:rPr>
          <w:rFonts w:ascii="Times New Roman" w:eastAsia="Calibri" w:hAnsi="Times New Roman" w:cs="Times New Roman"/>
          <w:sz w:val="28"/>
          <w:szCs w:val="28"/>
          <w:lang w:val="uk-UA" w:eastAsia="ru-RU"/>
        </w:rPr>
        <w:t>н</w:t>
      </w:r>
      <w:r w:rsidRPr="000064D2">
        <w:rPr>
          <w:rFonts w:ascii="Times New Roman" w:eastAsia="Calibri" w:hAnsi="Times New Roman" w:cs="Times New Roman"/>
          <w:sz w:val="28"/>
          <w:szCs w:val="28"/>
          <w:lang w:eastAsia="ru-RU"/>
        </w:rPr>
        <w:t>і про проведення конкурсу повинні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міститися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такі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відомості:</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найменування, адреса та відомості про основну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діяльність</w:t>
      </w:r>
      <w:r w:rsidRPr="000064D2">
        <w:rPr>
          <w:rFonts w:ascii="Times New Roman" w:eastAsia="Calibri" w:hAnsi="Times New Roman" w:cs="Times New Roman"/>
          <w:sz w:val="28"/>
          <w:szCs w:val="28"/>
          <w:lang w:val="uk-UA" w:eastAsia="ru-RU"/>
        </w:rPr>
        <w:t xml:space="preserve"> Центру</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повна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назва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вакантної посади</w:t>
      </w:r>
      <w:r w:rsidRPr="000064D2">
        <w:rPr>
          <w:rFonts w:ascii="Times New Roman" w:eastAsia="Calibri" w:hAnsi="Times New Roman" w:cs="Times New Roman"/>
          <w:sz w:val="28"/>
          <w:szCs w:val="28"/>
          <w:lang w:val="uk-UA" w:eastAsia="ru-RU"/>
        </w:rPr>
        <w:t>, умови оплати праці</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кваліфікаційні та інші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вимоги </w:t>
      </w:r>
      <w:proofErr w:type="gramStart"/>
      <w:r w:rsidRPr="000064D2">
        <w:rPr>
          <w:rFonts w:ascii="Times New Roman" w:eastAsia="Calibri" w:hAnsi="Times New Roman" w:cs="Times New Roman"/>
          <w:sz w:val="28"/>
          <w:szCs w:val="28"/>
          <w:lang w:eastAsia="ru-RU"/>
        </w:rPr>
        <w:t>до</w:t>
      </w:r>
      <w:proofErr w:type="gramEnd"/>
      <w:r w:rsidRPr="000064D2">
        <w:rPr>
          <w:rFonts w:ascii="Times New Roman" w:eastAsia="Calibri" w:hAnsi="Times New Roman" w:cs="Times New Roman"/>
          <w:sz w:val="28"/>
          <w:szCs w:val="28"/>
          <w:lang w:eastAsia="ru-RU"/>
        </w:rPr>
        <w:t xml:space="preserve"> кандидатів, передбачені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чинним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законодавством;</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roofErr w:type="gramStart"/>
      <w:r w:rsidRPr="000064D2">
        <w:rPr>
          <w:rFonts w:ascii="Times New Roman" w:eastAsia="Calibri" w:hAnsi="Times New Roman" w:cs="Times New Roman"/>
          <w:sz w:val="28"/>
          <w:szCs w:val="28"/>
          <w:lang w:eastAsia="ru-RU"/>
        </w:rPr>
        <w:t>перелік</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необхідних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 для участі в конкурсі;</w:t>
      </w:r>
      <w:proofErr w:type="gramEnd"/>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термін і місце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прийняття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w:t>
      </w:r>
      <w:r w:rsidRPr="000064D2">
        <w:rPr>
          <w:rFonts w:ascii="Times New Roman" w:eastAsia="Calibri" w:hAnsi="Times New Roman" w:cs="Times New Roman"/>
          <w:sz w:val="28"/>
          <w:szCs w:val="28"/>
          <w:lang w:val="uk-UA" w:eastAsia="ru-RU"/>
        </w:rPr>
        <w:t xml:space="preserve">\проведення </w:t>
      </w:r>
      <w:proofErr w:type="gramStart"/>
      <w:r w:rsidRPr="000064D2">
        <w:rPr>
          <w:rFonts w:ascii="Times New Roman" w:eastAsia="Calibri" w:hAnsi="Times New Roman" w:cs="Times New Roman"/>
          <w:sz w:val="28"/>
          <w:szCs w:val="28"/>
          <w:lang w:val="uk-UA" w:eastAsia="ru-RU"/>
        </w:rPr>
        <w:t>конкурсного</w:t>
      </w:r>
      <w:proofErr w:type="gramEnd"/>
      <w:r w:rsidRPr="000064D2">
        <w:rPr>
          <w:rFonts w:ascii="Times New Roman" w:eastAsia="Calibri" w:hAnsi="Times New Roman" w:cs="Times New Roman"/>
          <w:sz w:val="28"/>
          <w:szCs w:val="28"/>
          <w:lang w:val="uk-UA" w:eastAsia="ru-RU"/>
        </w:rPr>
        <w:t xml:space="preserve"> відбору (його етапи)</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roofErr w:type="gramStart"/>
      <w:r w:rsidRPr="000064D2">
        <w:rPr>
          <w:rFonts w:ascii="Times New Roman" w:eastAsia="Calibri" w:hAnsi="Times New Roman" w:cs="Times New Roman"/>
          <w:sz w:val="28"/>
          <w:szCs w:val="28"/>
          <w:lang w:eastAsia="ru-RU"/>
        </w:rPr>
        <w:t>пр</w:t>
      </w:r>
      <w:proofErr w:type="gramEnd"/>
      <w:r w:rsidRPr="000064D2">
        <w:rPr>
          <w:rFonts w:ascii="Times New Roman" w:eastAsia="Calibri" w:hAnsi="Times New Roman" w:cs="Times New Roman"/>
          <w:sz w:val="28"/>
          <w:szCs w:val="28"/>
          <w:lang w:eastAsia="ru-RU"/>
        </w:rPr>
        <w:t>ізвище, ім’я, по батькові, номер телефону та адреса електронної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пошти особи, яка </w:t>
      </w:r>
      <w:r w:rsidRPr="000064D2">
        <w:rPr>
          <w:rFonts w:ascii="Times New Roman" w:eastAsia="Calibri" w:hAnsi="Times New Roman" w:cs="Times New Roman"/>
          <w:sz w:val="28"/>
          <w:szCs w:val="28"/>
          <w:lang w:val="uk-UA" w:eastAsia="ru-RU"/>
        </w:rPr>
        <w:t xml:space="preserve">уповноважена </w:t>
      </w:r>
      <w:r w:rsidRPr="000064D2">
        <w:rPr>
          <w:rFonts w:ascii="Times New Roman" w:eastAsia="Calibri" w:hAnsi="Times New Roman" w:cs="Times New Roman"/>
          <w:sz w:val="28"/>
          <w:szCs w:val="28"/>
          <w:lang w:eastAsia="ru-RU"/>
        </w:rPr>
        <w:t>надавати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додаткову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інформацію про проведення конкурсу. </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val="uk-UA" w:eastAsia="ru-RU"/>
        </w:rPr>
      </w:pPr>
      <w:r w:rsidRPr="000064D2">
        <w:rPr>
          <w:rFonts w:ascii="Times New Roman" w:eastAsia="Calibri" w:hAnsi="Times New Roman" w:cs="Times New Roman"/>
          <w:b/>
          <w:sz w:val="28"/>
          <w:szCs w:val="28"/>
          <w:lang w:eastAsia="ru-RU"/>
        </w:rPr>
        <w:lastRenderedPageBreak/>
        <w:t>ІІІ. Вимоги до кандидатів на посади</w:t>
      </w:r>
      <w:r w:rsidRPr="000064D2">
        <w:rPr>
          <w:rFonts w:ascii="Times New Roman" w:eastAsia="Calibri" w:hAnsi="Times New Roman" w:cs="Times New Roman"/>
          <w:b/>
          <w:sz w:val="28"/>
          <w:szCs w:val="28"/>
          <w:lang w:val="uk-UA" w:eastAsia="ru-RU"/>
        </w:rPr>
        <w:t xml:space="preserve"> </w:t>
      </w:r>
      <w:r w:rsidRPr="000064D2">
        <w:rPr>
          <w:rFonts w:ascii="Times New Roman" w:eastAsia="Calibri" w:hAnsi="Times New Roman" w:cs="Times New Roman"/>
          <w:b/>
          <w:sz w:val="28"/>
          <w:szCs w:val="28"/>
          <w:lang w:eastAsia="ru-RU"/>
        </w:rPr>
        <w:t xml:space="preserve">директора та </w:t>
      </w:r>
      <w:r w:rsidRPr="000064D2">
        <w:rPr>
          <w:rFonts w:ascii="Times New Roman" w:eastAsia="Calibri" w:hAnsi="Times New Roman" w:cs="Times New Roman"/>
          <w:b/>
          <w:sz w:val="28"/>
          <w:szCs w:val="28"/>
          <w:lang w:val="uk-UA" w:eastAsia="ru-RU"/>
        </w:rPr>
        <w:t>педагогічних працівникі</w:t>
      </w:r>
      <w:proofErr w:type="gramStart"/>
      <w:r w:rsidRPr="000064D2">
        <w:rPr>
          <w:rFonts w:ascii="Times New Roman" w:eastAsia="Calibri" w:hAnsi="Times New Roman" w:cs="Times New Roman"/>
          <w:b/>
          <w:sz w:val="28"/>
          <w:szCs w:val="28"/>
          <w:lang w:val="uk-UA" w:eastAsia="ru-RU"/>
        </w:rPr>
        <w:t>в</w:t>
      </w:r>
      <w:proofErr w:type="gramEnd"/>
      <w:r w:rsidRPr="000064D2">
        <w:rPr>
          <w:rFonts w:ascii="Times New Roman" w:eastAsia="Calibri" w:hAnsi="Times New Roman" w:cs="Times New Roman"/>
          <w:b/>
          <w:sz w:val="28"/>
          <w:szCs w:val="28"/>
          <w:lang w:val="uk-UA" w:eastAsia="ru-RU"/>
        </w:rPr>
        <w:t xml:space="preserve"> Центру</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0064D2">
        <w:rPr>
          <w:rFonts w:ascii="Times New Roman" w:eastAsia="Calibri" w:hAnsi="Times New Roman" w:cs="Times New Roman"/>
          <w:sz w:val="28"/>
          <w:szCs w:val="28"/>
          <w:lang w:eastAsia="ru-RU"/>
        </w:rPr>
        <w:t>Кандидатом на посади директора та  «Центру професійного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розвитку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педагогічних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працівників»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мож</w:t>
      </w:r>
      <w:r w:rsidRPr="000064D2">
        <w:rPr>
          <w:rFonts w:ascii="Times New Roman" w:eastAsia="Calibri" w:hAnsi="Times New Roman" w:cs="Times New Roman"/>
          <w:sz w:val="28"/>
          <w:szCs w:val="28"/>
          <w:lang w:val="uk-UA" w:eastAsia="ru-RU"/>
        </w:rPr>
        <w:t>уть</w:t>
      </w:r>
      <w:r w:rsidRPr="000064D2">
        <w:rPr>
          <w:rFonts w:ascii="Times New Roman" w:eastAsia="Calibri" w:hAnsi="Times New Roman" w:cs="Times New Roman"/>
          <w:sz w:val="28"/>
          <w:szCs w:val="28"/>
          <w:lang w:eastAsia="ru-RU"/>
        </w:rPr>
        <w:t xml:space="preserve"> бути особ</w:t>
      </w:r>
      <w:r w:rsidRPr="000064D2">
        <w:rPr>
          <w:rFonts w:ascii="Times New Roman" w:eastAsia="Calibri" w:hAnsi="Times New Roman" w:cs="Times New Roman"/>
          <w:sz w:val="28"/>
          <w:szCs w:val="28"/>
          <w:lang w:val="uk-UA" w:eastAsia="ru-RU"/>
        </w:rPr>
        <w:t>и</w:t>
      </w:r>
      <w:r w:rsidRPr="000064D2">
        <w:rPr>
          <w:rFonts w:ascii="Times New Roman" w:eastAsia="Calibri" w:hAnsi="Times New Roman" w:cs="Times New Roman"/>
          <w:sz w:val="28"/>
          <w:szCs w:val="28"/>
          <w:lang w:eastAsia="ru-RU"/>
        </w:rPr>
        <w:t>, як</w:t>
      </w:r>
      <w:r w:rsidRPr="000064D2">
        <w:rPr>
          <w:rFonts w:ascii="Times New Roman" w:eastAsia="Calibri" w:hAnsi="Times New Roman" w:cs="Times New Roman"/>
          <w:sz w:val="28"/>
          <w:szCs w:val="28"/>
          <w:lang w:val="uk-UA" w:eastAsia="ru-RU"/>
        </w:rPr>
        <w:t xml:space="preserve">і </w:t>
      </w:r>
      <w:r w:rsidRPr="000064D2">
        <w:rPr>
          <w:rFonts w:ascii="Times New Roman" w:eastAsia="Calibri" w:hAnsi="Times New Roman" w:cs="Times New Roman"/>
          <w:sz w:val="28"/>
          <w:szCs w:val="28"/>
          <w:lang w:eastAsia="ru-RU"/>
        </w:rPr>
        <w:t>відповіда</w:t>
      </w:r>
      <w:r w:rsidRPr="000064D2">
        <w:rPr>
          <w:rFonts w:ascii="Times New Roman" w:eastAsia="Calibri" w:hAnsi="Times New Roman" w:cs="Times New Roman"/>
          <w:sz w:val="28"/>
          <w:szCs w:val="28"/>
          <w:lang w:val="uk-UA" w:eastAsia="ru-RU"/>
        </w:rPr>
        <w:t xml:space="preserve">ють </w:t>
      </w:r>
      <w:r w:rsidRPr="000064D2">
        <w:rPr>
          <w:rFonts w:ascii="Times New Roman" w:eastAsia="Calibri" w:hAnsi="Times New Roman" w:cs="Times New Roman"/>
          <w:sz w:val="28"/>
          <w:szCs w:val="28"/>
          <w:lang w:eastAsia="ru-RU"/>
        </w:rPr>
        <w:t>наступним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вимогам:</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г</w:t>
      </w:r>
      <w:r w:rsidRPr="000064D2">
        <w:rPr>
          <w:rFonts w:ascii="Times New Roman" w:eastAsia="Calibri" w:hAnsi="Times New Roman" w:cs="Times New Roman"/>
          <w:sz w:val="28"/>
          <w:szCs w:val="28"/>
          <w:lang w:eastAsia="ru-RU"/>
        </w:rPr>
        <w:t>ромадянство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України;</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вища</w:t>
      </w:r>
      <w:r w:rsidRPr="000064D2">
        <w:rPr>
          <w:rFonts w:ascii="Times New Roman" w:eastAsia="Calibri" w:hAnsi="Times New Roman" w:cs="Times New Roman"/>
          <w:sz w:val="28"/>
          <w:szCs w:val="28"/>
          <w:lang w:val="uk-UA" w:eastAsia="ru-RU"/>
        </w:rPr>
        <w:t xml:space="preserve"> педагогічна </w:t>
      </w:r>
      <w:r w:rsidRPr="000064D2">
        <w:rPr>
          <w:rFonts w:ascii="Times New Roman" w:eastAsia="Calibri" w:hAnsi="Times New Roman" w:cs="Times New Roman"/>
          <w:sz w:val="28"/>
          <w:szCs w:val="28"/>
          <w:lang w:eastAsia="ru-RU"/>
        </w:rPr>
        <w:t>освіта</w:t>
      </w:r>
      <w:r w:rsidRPr="000064D2">
        <w:rPr>
          <w:rFonts w:ascii="Times New Roman" w:eastAsia="Calibri" w:hAnsi="Times New Roman" w:cs="Times New Roman"/>
          <w:sz w:val="28"/>
          <w:szCs w:val="28"/>
          <w:lang w:val="uk-UA" w:eastAsia="ru-RU"/>
        </w:rPr>
        <w:t xml:space="preserve"> ступеня не нижче магістра</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стаж педагогічної та/або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науково-педагогічної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роботи не менш як п’ять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років</w:t>
      </w:r>
      <w:r w:rsidRPr="000064D2">
        <w:rPr>
          <w:rFonts w:ascii="Times New Roman" w:eastAsia="Calibri" w:hAnsi="Times New Roman" w:cs="Times New Roman"/>
          <w:sz w:val="28"/>
          <w:szCs w:val="28"/>
          <w:lang w:val="uk-UA" w:eastAsia="ru-RU"/>
        </w:rPr>
        <w:t>;</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знання та вільне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володіння державною мовою; </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моральні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якості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фізичний і психічний стан здоров’я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яких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дозволяють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виконувати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професійні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обов’язки.</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2.</w:t>
      </w:r>
      <w:r w:rsidRPr="000064D2">
        <w:rPr>
          <w:rFonts w:ascii="Times New Roman" w:eastAsia="Calibri" w:hAnsi="Times New Roman" w:cs="Times New Roman"/>
          <w:sz w:val="28"/>
          <w:szCs w:val="28"/>
          <w:lang w:eastAsia="ru-RU"/>
        </w:rPr>
        <w:tab/>
        <w:t>Не може бути кандидатом на посаду керівника</w:t>
      </w:r>
      <w:r w:rsidRPr="000064D2">
        <w:rPr>
          <w:rFonts w:ascii="Times New Roman" w:eastAsia="Calibri" w:hAnsi="Times New Roman" w:cs="Times New Roman"/>
          <w:sz w:val="28"/>
          <w:szCs w:val="28"/>
          <w:lang w:val="uk-UA" w:eastAsia="ru-RU"/>
        </w:rPr>
        <w:t xml:space="preserve"> або педагогічних працівника Центру</w:t>
      </w:r>
      <w:r w:rsidRPr="000064D2">
        <w:rPr>
          <w:rFonts w:ascii="Times New Roman" w:eastAsia="Calibri" w:hAnsi="Times New Roman" w:cs="Times New Roman"/>
          <w:sz w:val="28"/>
          <w:szCs w:val="28"/>
          <w:lang w:eastAsia="ru-RU"/>
        </w:rPr>
        <w:t xml:space="preserve"> особа, яка: </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за рішенням суду визнана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недієздатною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обмежено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дієздатною; </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має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судимість за вчинення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злочину, якщо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така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судимість не погашена або не знята в установленому законом порядку (крім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реабілітованої особи), або на яку протягом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останнього року накладалося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адміністративне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стягнення за вчинення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корупційного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правопорушення</w:t>
      </w:r>
      <w:r w:rsidRPr="000064D2">
        <w:rPr>
          <w:rFonts w:ascii="Times New Roman" w:eastAsia="Calibri" w:hAnsi="Times New Roman" w:cs="Times New Roman"/>
          <w:sz w:val="28"/>
          <w:szCs w:val="28"/>
          <w:lang w:val="uk-UA" w:eastAsia="ru-RU"/>
        </w:rPr>
        <w:t xml:space="preserve"> </w:t>
      </w:r>
      <w:r w:rsidRPr="000064D2">
        <w:rPr>
          <w:rFonts w:ascii="Times New Roman" w:eastAsiaTheme="minorEastAsia" w:hAnsi="Times New Roman" w:cs="Times New Roman"/>
          <w:sz w:val="28"/>
          <w:shd w:val="clear" w:color="auto" w:fill="FFFFFF"/>
          <w:lang w:eastAsia="ru-RU"/>
        </w:rPr>
        <w:t>або пов’язаного з корупцією правопорушення</w:t>
      </w:r>
      <w:r w:rsidRPr="000064D2">
        <w:rPr>
          <w:rFonts w:ascii="Times New Roman" w:eastAsia="Calibri" w:hAnsi="Times New Roman" w:cs="Times New Roman"/>
          <w:sz w:val="28"/>
          <w:szCs w:val="28"/>
          <w:lang w:val="uk-UA" w:eastAsia="ru-RU"/>
        </w:rPr>
        <w:t xml:space="preserve"> ;</w:t>
      </w:r>
    </w:p>
    <w:p w:rsidR="000064D2" w:rsidRPr="000064D2" w:rsidRDefault="000064D2" w:rsidP="000064D2">
      <w:pPr>
        <w:shd w:val="clear" w:color="auto" w:fill="FFFFFF"/>
        <w:spacing w:after="0" w:line="240" w:lineRule="auto"/>
        <w:ind w:firstLine="851"/>
        <w:jc w:val="both"/>
        <w:textAlignment w:val="baseline"/>
        <w:rPr>
          <w:rFonts w:ascii="Times New Roman" w:eastAsia="Calibri" w:hAnsi="Times New Roman" w:cs="Times New Roman"/>
          <w:sz w:val="28"/>
          <w:szCs w:val="28"/>
          <w:lang w:eastAsia="ru-RU"/>
        </w:rPr>
      </w:pPr>
      <w:r w:rsidRPr="000064D2">
        <w:rPr>
          <w:rFonts w:ascii="Times New Roman" w:eastAsiaTheme="minorEastAsia" w:hAnsi="Times New Roman" w:cs="Times New Roman"/>
          <w:sz w:val="28"/>
          <w:shd w:val="clear" w:color="auto" w:fill="FFFFFF"/>
          <w:lang w:eastAsia="ru-RU"/>
        </w:rPr>
        <w:t>відповідно до </w:t>
      </w:r>
      <w:hyperlink r:id="rId7" w:tgtFrame="_blank" w:history="1">
        <w:r w:rsidRPr="000064D2">
          <w:rPr>
            <w:rFonts w:ascii="Times New Roman" w:eastAsiaTheme="minorEastAsia" w:hAnsi="Times New Roman" w:cs="Times New Roman"/>
            <w:sz w:val="28"/>
            <w:shd w:val="clear" w:color="auto" w:fill="FFFFFF"/>
            <w:lang w:eastAsia="ru-RU"/>
          </w:rPr>
          <w:t>Закону України</w:t>
        </w:r>
      </w:hyperlink>
      <w:r w:rsidRPr="000064D2">
        <w:rPr>
          <w:rFonts w:ascii="Times New Roman" w:eastAsiaTheme="minorEastAsia" w:hAnsi="Times New Roman" w:cs="Times New Roman"/>
          <w:sz w:val="28"/>
          <w:shd w:val="clear" w:color="auto" w:fill="FFFFFF"/>
          <w:lang w:eastAsia="ru-RU"/>
        </w:rPr>
        <w:t> «Про запобігання корупції» є близькою особою учасника конкурсу або особою, яка може мати конфлікт інтересів.</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eastAsia="ru-RU"/>
        </w:rPr>
      </w:pPr>
      <w:r w:rsidRPr="000064D2">
        <w:rPr>
          <w:rFonts w:ascii="Times New Roman" w:eastAsia="Calibri" w:hAnsi="Times New Roman" w:cs="Times New Roman"/>
          <w:b/>
          <w:sz w:val="28"/>
          <w:szCs w:val="28"/>
          <w:lang w:eastAsia="ru-RU"/>
        </w:rPr>
        <w:t>IV. Прийняття та розгляд</w:t>
      </w:r>
      <w:r w:rsidRPr="000064D2">
        <w:rPr>
          <w:rFonts w:ascii="Times New Roman" w:eastAsia="Calibri" w:hAnsi="Times New Roman" w:cs="Times New Roman"/>
          <w:b/>
          <w:sz w:val="28"/>
          <w:szCs w:val="28"/>
          <w:lang w:val="uk-UA" w:eastAsia="ru-RU"/>
        </w:rPr>
        <w:t xml:space="preserve"> </w:t>
      </w:r>
      <w:r w:rsidRPr="000064D2">
        <w:rPr>
          <w:rFonts w:ascii="Times New Roman" w:eastAsia="Calibri" w:hAnsi="Times New Roman" w:cs="Times New Roman"/>
          <w:b/>
          <w:sz w:val="28"/>
          <w:szCs w:val="28"/>
          <w:lang w:eastAsia="ru-RU"/>
        </w:rPr>
        <w:t>документів про участь у конкурсі</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val="uk-UA" w:eastAsia="ru-RU"/>
        </w:rPr>
        <w:t xml:space="preserve">1. </w:t>
      </w:r>
      <w:r w:rsidRPr="000064D2">
        <w:rPr>
          <w:rFonts w:ascii="Times New Roman" w:eastAsia="Calibri" w:hAnsi="Times New Roman" w:cs="Times New Roman"/>
          <w:sz w:val="28"/>
          <w:szCs w:val="28"/>
          <w:lang w:eastAsia="ru-RU"/>
        </w:rPr>
        <w:t>Особи, які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бажають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взяти участь у конкурсі, у визначений пунктом 2 </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розділу </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IV 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Положення строк, подають до організаційно-контрольного відділу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аппарату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та її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виконавчого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комітету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такі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документи:</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заяву про участь у конкурсі з наданням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згоди про обробку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персональних</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даних</w:t>
      </w:r>
      <w:r w:rsidRPr="000064D2">
        <w:rPr>
          <w:rFonts w:ascii="Times New Roman" w:eastAsia="Calibri" w:hAnsi="Times New Roman" w:cs="Times New Roman"/>
          <w:sz w:val="28"/>
          <w:szCs w:val="28"/>
          <w:lang w:val="uk-UA" w:eastAsia="ru-RU"/>
        </w:rPr>
        <w:t xml:space="preserve"> </w:t>
      </w:r>
      <w:r w:rsidRPr="000064D2">
        <w:rPr>
          <w:rFonts w:ascii="Times New Roman" w:eastAsiaTheme="minorEastAsia" w:hAnsi="Times New Roman" w:cs="Times New Roman"/>
          <w:sz w:val="28"/>
          <w:szCs w:val="28"/>
          <w:shd w:val="clear" w:color="auto" w:fill="FFFFFF"/>
          <w:lang w:eastAsia="ru-RU"/>
        </w:rPr>
        <w:t>відповідно до </w:t>
      </w:r>
      <w:hyperlink r:id="rId8" w:tgtFrame="_blank" w:history="1">
        <w:r w:rsidRPr="000064D2">
          <w:rPr>
            <w:rFonts w:ascii="Times New Roman" w:eastAsiaTheme="minorEastAsia" w:hAnsi="Times New Roman" w:cs="Times New Roman"/>
            <w:sz w:val="28"/>
            <w:szCs w:val="28"/>
            <w:shd w:val="clear" w:color="auto" w:fill="FFFFFF"/>
            <w:lang w:eastAsia="ru-RU"/>
          </w:rPr>
          <w:t>Закону України</w:t>
        </w:r>
      </w:hyperlink>
      <w:r w:rsidRPr="000064D2">
        <w:rPr>
          <w:rFonts w:ascii="Times New Roman" w:eastAsiaTheme="minorEastAsia" w:hAnsi="Times New Roman" w:cs="Times New Roman"/>
          <w:sz w:val="28"/>
          <w:szCs w:val="28"/>
          <w:shd w:val="clear" w:color="auto" w:fill="FFFFFF"/>
          <w:lang w:eastAsia="ru-RU"/>
        </w:rPr>
        <w:t> «Про захист персональних даних</w:t>
      </w:r>
      <w:r w:rsidRPr="000064D2">
        <w:rPr>
          <w:rFonts w:ascii="Times New Roman" w:eastAsiaTheme="minorEastAsia" w:hAnsi="Times New Roman" w:cs="Times New Roman"/>
          <w:sz w:val="28"/>
          <w:szCs w:val="28"/>
          <w:shd w:val="clear" w:color="auto" w:fill="FFFFFF"/>
          <w:lang w:val="uk-UA" w:eastAsia="ru-RU"/>
        </w:rPr>
        <w:t>»</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копії паспорта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ID-картки</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 xml:space="preserve"> </w:t>
      </w:r>
      <w:r w:rsidRPr="000064D2">
        <w:rPr>
          <w:rFonts w:ascii="Times New Roman" w:eastAsia="Calibri" w:hAnsi="Times New Roman" w:cs="Times New Roman"/>
          <w:sz w:val="28"/>
          <w:szCs w:val="28"/>
          <w:lang w:val="uk-UA" w:eastAsia="ru-RU"/>
        </w:rPr>
        <w:t xml:space="preserve">громадянина України; </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автобіографія або резюме довільної форми;</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копії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 про освіту, науковий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ступінь, вчене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звання; </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копію трудової книжки </w:t>
      </w:r>
      <w:r w:rsidRPr="000064D2">
        <w:rPr>
          <w:rFonts w:ascii="Times New Roman" w:eastAsiaTheme="minorEastAsia" w:hAnsi="Times New Roman" w:cs="Times New Roman"/>
          <w:sz w:val="28"/>
          <w:szCs w:val="28"/>
          <w:shd w:val="clear" w:color="auto" w:fill="FFFFFF"/>
          <w:lang w:val="uk-UA" w:eastAsia="ru-RU"/>
        </w:rPr>
        <w:t>чи інших документів, що підтверджують стаж педагогічної (науково-педагогічної) роботи не менше</w:t>
      </w:r>
      <w:r w:rsidR="00FC63F8">
        <w:rPr>
          <w:rFonts w:ascii="Times New Roman" w:eastAsiaTheme="minorEastAsia" w:hAnsi="Times New Roman" w:cs="Times New Roman"/>
          <w:sz w:val="28"/>
          <w:szCs w:val="28"/>
          <w:shd w:val="clear" w:color="auto" w:fill="FFFFFF"/>
          <w:lang w:val="uk-UA" w:eastAsia="ru-RU"/>
        </w:rPr>
        <w:t xml:space="preserve"> п’яти років на день їх подання</w:t>
      </w:r>
      <w:r w:rsidRPr="000064D2">
        <w:rPr>
          <w:rFonts w:ascii="Times New Roman" w:eastAsia="Calibri" w:hAnsi="Times New Roman" w:cs="Times New Roman"/>
          <w:sz w:val="28"/>
          <w:szCs w:val="28"/>
          <w:lang w:val="uk-UA" w:eastAsia="ru-RU"/>
        </w:rPr>
        <w:t xml:space="preserve">; </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копію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військового квитка (для військовослужбовців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військовозобов’язаних); </w:t>
      </w:r>
    </w:p>
    <w:p w:rsidR="000064D2" w:rsidRPr="000064D2" w:rsidRDefault="000064D2" w:rsidP="000064D2">
      <w:pPr>
        <w:shd w:val="clear" w:color="auto" w:fill="FFFFFF"/>
        <w:spacing w:after="0" w:line="240" w:lineRule="auto"/>
        <w:ind w:firstLine="567"/>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рекомендаційний лист довільної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форми (за наявності).</w:t>
      </w:r>
    </w:p>
    <w:p w:rsidR="000064D2" w:rsidRPr="000064D2" w:rsidRDefault="000064D2" w:rsidP="000064D2">
      <w:pPr>
        <w:tabs>
          <w:tab w:val="left" w:pos="851"/>
        </w:tabs>
        <w:spacing w:after="0" w:line="240" w:lineRule="auto"/>
        <w:ind w:firstLine="567"/>
        <w:jc w:val="both"/>
        <w:rPr>
          <w:rFonts w:ascii="Times New Roman" w:eastAsiaTheme="minorEastAsia" w:hAnsi="Times New Roman" w:cs="Times New Roman"/>
          <w:sz w:val="28"/>
          <w:szCs w:val="28"/>
          <w:lang w:val="uk-UA" w:eastAsia="ru-RU"/>
        </w:rPr>
      </w:pPr>
      <w:r w:rsidRPr="000064D2">
        <w:rPr>
          <w:rFonts w:ascii="Times New Roman" w:eastAsiaTheme="minorEastAsia" w:hAnsi="Times New Roman" w:cs="Times New Roman"/>
          <w:sz w:val="28"/>
          <w:szCs w:val="28"/>
          <w:lang w:val="uk-UA" w:eastAsia="ru-RU"/>
        </w:rPr>
        <w:t>Особи, які бажають  взяти участь у конкурсному відборі, мають право додати до заяви про участь у конкурсі інші документи, не передбачені в оголошенні про проведення конкурсу.</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2.</w:t>
      </w:r>
      <w:r w:rsidRPr="000064D2">
        <w:rPr>
          <w:rFonts w:ascii="Times New Roman" w:eastAsia="Calibri" w:hAnsi="Times New Roman" w:cs="Times New Roman"/>
          <w:sz w:val="28"/>
          <w:szCs w:val="28"/>
          <w:lang w:eastAsia="ru-RU"/>
        </w:rPr>
        <w:tab/>
        <w:t>Документи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 кандидата приймаються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протягом</w:t>
      </w:r>
      <w:r w:rsidRPr="000064D2">
        <w:rPr>
          <w:rFonts w:ascii="Times New Roman" w:eastAsia="Calibri" w:hAnsi="Times New Roman" w:cs="Times New Roman"/>
          <w:sz w:val="28"/>
          <w:szCs w:val="28"/>
          <w:lang w:val="uk-UA" w:eastAsia="ru-RU"/>
        </w:rPr>
        <w:t xml:space="preserve"> 10</w:t>
      </w:r>
      <w:r w:rsidRPr="000064D2">
        <w:rPr>
          <w:rFonts w:ascii="Times New Roman" w:eastAsia="Calibri" w:hAnsi="Times New Roman" w:cs="Times New Roman"/>
          <w:sz w:val="28"/>
          <w:szCs w:val="28"/>
          <w:lang w:eastAsia="ru-RU"/>
        </w:rPr>
        <w:t xml:space="preserve"> (</w:t>
      </w:r>
      <w:r w:rsidRPr="000064D2">
        <w:rPr>
          <w:rFonts w:ascii="Times New Roman" w:eastAsia="Calibri" w:hAnsi="Times New Roman" w:cs="Times New Roman"/>
          <w:sz w:val="28"/>
          <w:szCs w:val="28"/>
          <w:lang w:val="uk-UA" w:eastAsia="ru-RU"/>
        </w:rPr>
        <w:t>десятити</w:t>
      </w:r>
      <w:r w:rsidRPr="000064D2">
        <w:rPr>
          <w:rFonts w:ascii="Times New Roman" w:eastAsia="Calibri" w:hAnsi="Times New Roman" w:cs="Times New Roman"/>
          <w:sz w:val="28"/>
          <w:szCs w:val="28"/>
          <w:lang w:eastAsia="ru-RU"/>
        </w:rPr>
        <w:t>) календарних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днів з моменту оприлюднення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на офіційному</w:t>
      </w:r>
      <w:r w:rsidRPr="000064D2">
        <w:rPr>
          <w:rFonts w:ascii="Times New Roman" w:eastAsia="Calibri" w:hAnsi="Times New Roman" w:cs="Times New Roman"/>
          <w:sz w:val="28"/>
          <w:szCs w:val="28"/>
          <w:lang w:val="uk-UA" w:eastAsia="ru-RU"/>
        </w:rPr>
        <w:t xml:space="preserve"> веб</w:t>
      </w:r>
      <w:r w:rsidRPr="000064D2">
        <w:rPr>
          <w:rFonts w:ascii="Times New Roman" w:eastAsia="Calibri" w:hAnsi="Times New Roman" w:cs="Times New Roman"/>
          <w:sz w:val="28"/>
          <w:szCs w:val="28"/>
          <w:lang w:eastAsia="ru-RU"/>
        </w:rPr>
        <w:t>сайті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оголошення про проведення конкурсу.</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lastRenderedPageBreak/>
        <w:t xml:space="preserve">Конкурс проводиться </w:t>
      </w:r>
      <w:r w:rsidRPr="000064D2">
        <w:rPr>
          <w:rFonts w:ascii="Times New Roman" w:eastAsia="Calibri" w:hAnsi="Times New Roman" w:cs="Times New Roman"/>
          <w:sz w:val="28"/>
          <w:szCs w:val="28"/>
          <w:lang w:val="uk-UA" w:eastAsia="ru-RU"/>
        </w:rPr>
        <w:t xml:space="preserve">протягом п’яти </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val="uk-UA" w:eastAsia="ru-RU"/>
        </w:rPr>
        <w:t>п’яти</w:t>
      </w:r>
      <w:r w:rsidRPr="000064D2">
        <w:rPr>
          <w:rFonts w:ascii="Times New Roman" w:eastAsia="Calibri" w:hAnsi="Times New Roman" w:cs="Times New Roman"/>
          <w:sz w:val="28"/>
          <w:szCs w:val="28"/>
          <w:lang w:eastAsia="ru-RU"/>
        </w:rPr>
        <w:t>) календарних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після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закінчення строку приймання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3.</w:t>
      </w:r>
      <w:r w:rsidRPr="000064D2">
        <w:rPr>
          <w:rFonts w:ascii="Times New Roman" w:eastAsia="Calibri" w:hAnsi="Times New Roman" w:cs="Times New Roman"/>
          <w:sz w:val="28"/>
          <w:szCs w:val="28"/>
          <w:lang w:eastAsia="ru-RU"/>
        </w:rPr>
        <w:tab/>
        <w:t xml:space="preserve">Кандидат має право відкликати свою заяву та документи до початку проведення конкурсу.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val="uk-UA" w:eastAsia="ru-RU"/>
        </w:rPr>
      </w:pPr>
      <w:r w:rsidRPr="000064D2">
        <w:rPr>
          <w:rFonts w:ascii="Times New Roman" w:eastAsia="Calibri" w:hAnsi="Times New Roman" w:cs="Times New Roman"/>
          <w:b/>
          <w:sz w:val="28"/>
          <w:szCs w:val="28"/>
          <w:lang w:eastAsia="ru-RU"/>
        </w:rPr>
        <w:t>V</w:t>
      </w:r>
      <w:r w:rsidRPr="000064D2">
        <w:rPr>
          <w:rFonts w:ascii="Times New Roman" w:eastAsia="Calibri" w:hAnsi="Times New Roman" w:cs="Times New Roman"/>
          <w:b/>
          <w:sz w:val="28"/>
          <w:szCs w:val="28"/>
          <w:lang w:val="uk-UA" w:eastAsia="ru-RU"/>
        </w:rPr>
        <w:t xml:space="preserve">. Склад, повноваження та організація роботи конкурсної 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r w:rsidRPr="000064D2">
        <w:rPr>
          <w:rFonts w:ascii="Times New Roman" w:eastAsia="Calibri" w:hAnsi="Times New Roman" w:cs="Times New Roman"/>
          <w:sz w:val="28"/>
          <w:szCs w:val="28"/>
          <w:lang w:val="uk-UA" w:eastAsia="ru-RU"/>
        </w:rPr>
        <w:t>Конкурсна комісія з відбору створюється відповідно до рішення Глухівської міської ради, проект рішення з цього питання готується організаційно-контрольним відділом апарату міської ради та її виконавчого комітету. Конкурсна комісія створюється, одночасно з прийняттям рішення про оголошення конкурсу на вакантну посаду.</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2.</w:t>
      </w:r>
      <w:r w:rsidRPr="000064D2">
        <w:rPr>
          <w:rFonts w:ascii="Times New Roman" w:eastAsia="Calibri" w:hAnsi="Times New Roman" w:cs="Times New Roman"/>
          <w:sz w:val="28"/>
          <w:szCs w:val="28"/>
          <w:lang w:val="uk-UA" w:eastAsia="ru-RU"/>
        </w:rPr>
        <w:tab/>
        <w:t>Конкурсну комісію очолює заступник міського голови з питань діяльності виконавчих органів міської ради або керуючий справами виконавчого комітету міської ради згідно з розподілом обов’язків.</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До складу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входять:</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д</w:t>
      </w:r>
      <w:r w:rsidRPr="000064D2">
        <w:rPr>
          <w:rFonts w:ascii="Times New Roman" w:eastAsia="Calibri" w:hAnsi="Times New Roman" w:cs="Times New Roman"/>
          <w:sz w:val="28"/>
          <w:szCs w:val="28"/>
          <w:lang w:eastAsia="ru-RU"/>
        </w:rPr>
        <w:t>епутати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(4 особи);</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 xml:space="preserve">працівник </w:t>
      </w:r>
      <w:r w:rsidRPr="000064D2">
        <w:rPr>
          <w:rFonts w:ascii="Times New Roman" w:eastAsia="Calibri" w:hAnsi="Times New Roman" w:cs="Times New Roman"/>
          <w:sz w:val="28"/>
          <w:szCs w:val="28"/>
          <w:lang w:eastAsia="ru-RU"/>
        </w:rPr>
        <w:t>відділу  з  правової та внутрішньої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політики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працівник</w:t>
      </w:r>
      <w:r w:rsidRPr="000064D2">
        <w:rPr>
          <w:rFonts w:ascii="Times New Roman" w:eastAsia="Calibri" w:hAnsi="Times New Roman" w:cs="Times New Roman"/>
          <w:sz w:val="28"/>
          <w:szCs w:val="28"/>
          <w:lang w:eastAsia="ru-RU"/>
        </w:rPr>
        <w:t xml:space="preserve"> організаційно-контрольного відділу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аппарату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та її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виконавчого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комітету</w:t>
      </w:r>
      <w:r w:rsidRPr="000064D2">
        <w:rPr>
          <w:rFonts w:ascii="Times New Roman" w:eastAsia="Calibri" w:hAnsi="Times New Roman" w:cs="Times New Roman"/>
          <w:sz w:val="28"/>
          <w:szCs w:val="28"/>
          <w:lang w:val="uk-UA" w:eastAsia="ru-RU"/>
        </w:rPr>
        <w:t>.</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3.</w:t>
      </w:r>
      <w:r w:rsidRPr="000064D2">
        <w:rPr>
          <w:rFonts w:ascii="Times New Roman" w:eastAsia="Calibri" w:hAnsi="Times New Roman" w:cs="Times New Roman"/>
          <w:sz w:val="28"/>
          <w:szCs w:val="28"/>
          <w:lang w:eastAsia="ru-RU"/>
        </w:rPr>
        <w:tab/>
        <w:t>Не може бути членом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особа, яка подала документи на конкурс.</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4.</w:t>
      </w:r>
      <w:r w:rsidRPr="000064D2">
        <w:rPr>
          <w:rFonts w:ascii="Times New Roman" w:eastAsia="Calibri" w:hAnsi="Times New Roman" w:cs="Times New Roman"/>
          <w:sz w:val="28"/>
          <w:szCs w:val="28"/>
          <w:lang w:eastAsia="ru-RU"/>
        </w:rPr>
        <w:tab/>
        <w:t>Кожен член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зобов’язаний не допускати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виникнення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конфлікту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інтересів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під час проведення конкурсного відбору з урахуванням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вимог Закону України «Про запобігання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корупції».</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5.</w:t>
      </w:r>
      <w:r w:rsidRPr="000064D2">
        <w:rPr>
          <w:rFonts w:ascii="Times New Roman" w:eastAsia="Calibri" w:hAnsi="Times New Roman" w:cs="Times New Roman"/>
          <w:sz w:val="28"/>
          <w:szCs w:val="28"/>
          <w:lang w:eastAsia="ru-RU"/>
        </w:rPr>
        <w:tab/>
        <w:t>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виникнення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щодо одного 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кількох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членів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обставин, передбачених пунктами 3, 4 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розділу, члени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зобов’язані в невідкладному порядку самостійно подати до 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письмову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заяву про самовідвід. Зміни до складу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вносяться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рішенням</w:t>
      </w:r>
      <w:r w:rsidRPr="000064D2">
        <w:rPr>
          <w:rFonts w:ascii="Times New Roman" w:eastAsia="Calibri" w:hAnsi="Times New Roman" w:cs="Times New Roman"/>
          <w:sz w:val="28"/>
          <w:szCs w:val="28"/>
          <w:lang w:val="uk-UA" w:eastAsia="ru-RU"/>
        </w:rPr>
        <w:t xml:space="preserve"> Глухівської </w:t>
      </w:r>
      <w:r w:rsidRPr="000064D2">
        <w:rPr>
          <w:rFonts w:ascii="Times New Roman" w:eastAsia="Calibri" w:hAnsi="Times New Roman" w:cs="Times New Roman"/>
          <w:sz w:val="28"/>
          <w:szCs w:val="28"/>
          <w:lang w:eastAsia="ru-RU"/>
        </w:rPr>
        <w:t>міської ради.</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6.</w:t>
      </w:r>
      <w:r w:rsidRPr="000064D2">
        <w:rPr>
          <w:rFonts w:ascii="Times New Roman" w:eastAsia="Calibri" w:hAnsi="Times New Roman" w:cs="Times New Roman"/>
          <w:sz w:val="28"/>
          <w:szCs w:val="28"/>
          <w:lang w:eastAsia="ru-RU"/>
        </w:rPr>
        <w:tab/>
        <w:t>Повноваження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членів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припиняються за рішенням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міської </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ради також 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пропущення ними без поважних причин двох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більше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поспіль.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Поважними причинами пропущення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є:</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відсутність особи у зв’язку з відрядженням, тимчасовою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непрацездатністю, відпусткою;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несвоєчасне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отримання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повідомлення про дату, час та місце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комісії  (не пізніше за 48 годин до її початку);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участь у пленарному засіданні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постійної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членом якої є особа (для депутатів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або участь у засіданні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виконавчого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комітету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(для членів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виконавчого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комітету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7.</w:t>
      </w:r>
      <w:r w:rsidRPr="000064D2">
        <w:rPr>
          <w:rFonts w:ascii="Times New Roman" w:eastAsia="Calibri" w:hAnsi="Times New Roman" w:cs="Times New Roman"/>
          <w:sz w:val="28"/>
          <w:szCs w:val="28"/>
          <w:lang w:eastAsia="ru-RU"/>
        </w:rPr>
        <w:tab/>
        <w:t>Внесення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змін до складу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або повторн</w:t>
      </w:r>
      <w:r w:rsidRPr="000064D2">
        <w:rPr>
          <w:rFonts w:ascii="Times New Roman" w:eastAsia="Calibri" w:hAnsi="Times New Roman" w:cs="Times New Roman"/>
          <w:sz w:val="28"/>
          <w:szCs w:val="28"/>
          <w:lang w:val="uk-UA" w:eastAsia="ru-RU"/>
        </w:rPr>
        <w:t>е</w:t>
      </w:r>
      <w:r w:rsidRPr="000064D2">
        <w:rPr>
          <w:rFonts w:ascii="Times New Roman" w:eastAsia="Calibri" w:hAnsi="Times New Roman" w:cs="Times New Roman"/>
          <w:sz w:val="28"/>
          <w:szCs w:val="28"/>
          <w:lang w:eastAsia="ru-RU"/>
        </w:rPr>
        <w:t xml:space="preserve"> оголошення конкурсу</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 xml:space="preserve"> не є причиною зупинення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роботи </w:t>
      </w:r>
      <w:r w:rsidRPr="000064D2">
        <w:rPr>
          <w:rFonts w:ascii="Times New Roman" w:eastAsia="Calibri" w:hAnsi="Times New Roman" w:cs="Times New Roman"/>
          <w:sz w:val="28"/>
          <w:szCs w:val="28"/>
          <w:lang w:val="uk-UA" w:eastAsia="ru-RU"/>
        </w:rPr>
        <w:t xml:space="preserve">комісії </w:t>
      </w:r>
      <w:r w:rsidRPr="000064D2">
        <w:rPr>
          <w:rFonts w:ascii="Times New Roman" w:eastAsia="Calibri" w:hAnsi="Times New Roman" w:cs="Times New Roman"/>
          <w:sz w:val="28"/>
          <w:szCs w:val="28"/>
          <w:lang w:eastAsia="ru-RU"/>
        </w:rPr>
        <w:t>(окрім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випадку, якщо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комісія є неповноважною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відповідно до пункту 9 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розділу).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lastRenderedPageBreak/>
        <w:t>8.</w:t>
      </w:r>
      <w:r w:rsidRPr="000064D2">
        <w:rPr>
          <w:rFonts w:ascii="Times New Roman" w:eastAsia="Calibri" w:hAnsi="Times New Roman" w:cs="Times New Roman"/>
          <w:sz w:val="28"/>
          <w:szCs w:val="28"/>
          <w:lang w:eastAsia="ru-RU"/>
        </w:rPr>
        <w:tab/>
        <w:t>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комісія: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розглядає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документи, надані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згідно з пунктом 1 розділу IV 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Положення, перевіряє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їх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комплектність, повноту та відповідність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вимогам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Положення та чинного законодавства;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ухвалює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рішення про допуск кандидатів до участі в конкурсі;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визначає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переможця конкурсу за результатами голосування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проводить повторний конкурс 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відхилення конкурсною комісією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всіх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кандидатів;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готує проект рішення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про призначення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керівника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комунальної</w:t>
      </w:r>
      <w:r w:rsidRPr="000064D2">
        <w:rPr>
          <w:rFonts w:ascii="Times New Roman" w:eastAsia="Calibri" w:hAnsi="Times New Roman" w:cs="Times New Roman"/>
          <w:sz w:val="28"/>
          <w:szCs w:val="28"/>
          <w:lang w:val="uk-UA" w:eastAsia="ru-RU"/>
        </w:rPr>
        <w:t xml:space="preserve"> установи</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рекомендує керівнику Центру призначити педагогічних працівників;</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здійснює інші повноваження, передбачені цим Положенням.</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9.</w:t>
      </w:r>
      <w:r w:rsidRPr="000064D2">
        <w:rPr>
          <w:rFonts w:ascii="Times New Roman" w:eastAsia="Calibri" w:hAnsi="Times New Roman" w:cs="Times New Roman"/>
          <w:sz w:val="28"/>
          <w:szCs w:val="28"/>
          <w:lang w:val="uk-UA" w:eastAsia="ru-RU"/>
        </w:rPr>
        <w:tab/>
        <w:t xml:space="preserve">Організаційною формою роботи конкурсної комісії є засідання, які є повноважними за умови участі в них  більше половини від загального складу конкурсної 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10. Рішення конкурсної комісії приймається більшістю голосів членів від загального складу комісії шляхом відкритого поіменного голосування, і оформляється протоколом засідання, який підписується всіма присутніми на засіданні членами конкурсної 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У разі не проставляння підпису членом(-ами) конкурсної комісії, в протоколі зазначається окрема думка яка скріплюється підписом та долучається як додаток до загального протоколу порядку денного.</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36"/>
          <w:szCs w:val="28"/>
          <w:lang w:val="uk-UA" w:eastAsia="ru-RU"/>
        </w:rPr>
      </w:pPr>
      <w:r w:rsidRPr="000064D2">
        <w:rPr>
          <w:rFonts w:ascii="Times New Roman" w:eastAsiaTheme="minorEastAsia" w:hAnsi="Times New Roman" w:cs="Times New Roman"/>
          <w:sz w:val="28"/>
          <w:shd w:val="clear" w:color="auto" w:fill="FFFFFF"/>
          <w:lang w:eastAsia="ru-RU"/>
        </w:rPr>
        <w:t>У разі рівного розподілу голосів вирішальним є голос голови конкурсної комісії.</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11.</w:t>
      </w:r>
      <w:r w:rsidRPr="000064D2">
        <w:rPr>
          <w:rFonts w:ascii="Times New Roman" w:eastAsia="Calibri" w:hAnsi="Times New Roman" w:cs="Times New Roman"/>
          <w:sz w:val="28"/>
          <w:szCs w:val="28"/>
          <w:lang w:eastAsia="ru-RU"/>
        </w:rPr>
        <w:tab/>
        <w:t>Члени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мають право:</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в</w:t>
      </w:r>
      <w:r w:rsidRPr="000064D2">
        <w:rPr>
          <w:rFonts w:ascii="Times New Roman" w:eastAsia="Calibri" w:hAnsi="Times New Roman" w:cs="Times New Roman"/>
          <w:sz w:val="28"/>
          <w:szCs w:val="28"/>
          <w:lang w:eastAsia="ru-RU"/>
        </w:rPr>
        <w:t>носити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пропозиції до порядку денного засідання</w:t>
      </w:r>
      <w:r w:rsidRPr="000064D2">
        <w:rPr>
          <w:rFonts w:ascii="Times New Roman" w:eastAsia="Calibri" w:hAnsi="Times New Roman" w:cs="Times New Roman"/>
          <w:sz w:val="28"/>
          <w:szCs w:val="28"/>
          <w:lang w:val="uk-UA" w:eastAsia="ru-RU"/>
        </w:rPr>
        <w:t xml:space="preserve"> </w:t>
      </w:r>
      <w:r w:rsidR="00FC63F8">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к</w:t>
      </w:r>
      <w:r w:rsidRPr="000064D2">
        <w:rPr>
          <w:rFonts w:ascii="Times New Roman" w:eastAsia="Calibri" w:hAnsi="Times New Roman" w:cs="Times New Roman"/>
          <w:sz w:val="28"/>
          <w:szCs w:val="28"/>
          <w:lang w:eastAsia="ru-RU"/>
        </w:rPr>
        <w:t xml:space="preserve">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брати участь в обговоренні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питань порядку денного засідань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висловлювати, у тому числі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письмово, окрему думку щодо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рішень, прийнятих на засіданні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комісії;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ухвального голосу лише за одного кандидата на кожну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вакантну посаду або право не підтримати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жодного кандидата.</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12.</w:t>
      </w:r>
      <w:r w:rsidRPr="000064D2">
        <w:rPr>
          <w:rFonts w:ascii="Times New Roman" w:eastAsia="Calibri" w:hAnsi="Times New Roman" w:cs="Times New Roman"/>
          <w:sz w:val="28"/>
          <w:szCs w:val="28"/>
          <w:lang w:eastAsia="ru-RU"/>
        </w:rPr>
        <w:tab/>
        <w:t>Кожен</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 член </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має один голос та голосує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особисто. Голосування за інших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осіб</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чи передача права голосу іншому члену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іншій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особі не дозволяється.</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13.</w:t>
      </w:r>
      <w:r w:rsidRPr="000064D2">
        <w:rPr>
          <w:rFonts w:ascii="Times New Roman" w:eastAsia="Calibri" w:hAnsi="Times New Roman" w:cs="Times New Roman"/>
          <w:sz w:val="28"/>
          <w:szCs w:val="28"/>
          <w:lang w:eastAsia="ru-RU"/>
        </w:rPr>
        <w:tab/>
        <w:t>Засідання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є відкритими для представників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засобів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масової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інформації та громадськості. При цьому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присутнім заборонено будь-яким чином втручатися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перешкоджати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роботі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На засіданнях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застосовуються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засоби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аудіо- 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відеофіксації. </w:t>
      </w:r>
      <w:r w:rsidRPr="000064D2">
        <w:rPr>
          <w:rFonts w:ascii="Times New Roman" w:eastAsia="Calibri" w:hAnsi="Times New Roman" w:cs="Times New Roman"/>
          <w:sz w:val="28"/>
          <w:szCs w:val="28"/>
          <w:lang w:val="uk-UA" w:eastAsia="ru-RU"/>
        </w:rPr>
        <w:t xml:space="preserve">                 14.</w:t>
      </w:r>
      <w:r w:rsidRPr="000064D2">
        <w:rPr>
          <w:rFonts w:ascii="Times New Roman" w:eastAsia="Calibri" w:hAnsi="Times New Roman" w:cs="Times New Roman"/>
          <w:sz w:val="28"/>
          <w:szCs w:val="28"/>
          <w:lang w:val="uk-UA" w:eastAsia="ru-RU"/>
        </w:rPr>
        <w:tab/>
        <w:t xml:space="preserve">Інформація про дату, час та місце проведення засідань конкурсної комісії оприлюднюється на офіційному вебсайті Глухівської міської ради.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15.</w:t>
      </w:r>
      <w:r w:rsidRPr="000064D2">
        <w:rPr>
          <w:rFonts w:ascii="Times New Roman" w:eastAsia="Calibri" w:hAnsi="Times New Roman" w:cs="Times New Roman"/>
          <w:sz w:val="28"/>
          <w:szCs w:val="28"/>
          <w:lang w:val="uk-UA" w:eastAsia="ru-RU"/>
        </w:rPr>
        <w:tab/>
        <w:t xml:space="preserve">Копія протоколу упродовж 3 (трьох) робочих днів після завершення засідання передається секретарем конкурсної комісії до </w:t>
      </w:r>
      <w:r w:rsidRPr="000064D2">
        <w:rPr>
          <w:rFonts w:ascii="Times New Roman" w:eastAsia="Calibri" w:hAnsi="Times New Roman" w:cs="Times New Roman"/>
          <w:sz w:val="28"/>
          <w:szCs w:val="28"/>
          <w:lang w:val="uk-UA" w:eastAsia="ru-RU"/>
        </w:rPr>
        <w:lastRenderedPageBreak/>
        <w:t xml:space="preserve">організаційно-контрольного відділу апарату міської ради та її виконавчого комітету. </w:t>
      </w:r>
    </w:p>
    <w:p w:rsidR="000064D2" w:rsidRPr="000064D2" w:rsidRDefault="000064D2" w:rsidP="000064D2">
      <w:pPr>
        <w:shd w:val="clear" w:color="auto" w:fill="FFFFFF"/>
        <w:spacing w:after="0" w:line="240" w:lineRule="auto"/>
        <w:ind w:firstLine="567"/>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16.</w:t>
      </w:r>
      <w:r w:rsidRPr="000064D2">
        <w:rPr>
          <w:rFonts w:ascii="Times New Roman" w:eastAsia="Calibri" w:hAnsi="Times New Roman" w:cs="Times New Roman"/>
          <w:sz w:val="28"/>
          <w:szCs w:val="28"/>
          <w:lang w:val="uk-UA" w:eastAsia="ru-RU"/>
        </w:rPr>
        <w:tab/>
        <w:t>Оприлюднення сканованих копій протоколу засідання  на офіційному сайті Глухівської міської  ради  відбувається невідкладно після подачі протоколу</w:t>
      </w:r>
      <w:r w:rsidRPr="000064D2">
        <w:rPr>
          <w:rFonts w:eastAsiaTheme="minorEastAsia"/>
          <w:lang w:val="uk-UA" w:eastAsia="ru-RU"/>
        </w:rPr>
        <w:t xml:space="preserve"> </w:t>
      </w:r>
      <w:r w:rsidRPr="000064D2">
        <w:rPr>
          <w:rFonts w:ascii="Times New Roman" w:eastAsia="Calibri" w:hAnsi="Times New Roman" w:cs="Times New Roman"/>
          <w:sz w:val="28"/>
          <w:szCs w:val="28"/>
          <w:lang w:val="uk-UA" w:eastAsia="ru-RU"/>
        </w:rPr>
        <w:t>до організаційно-контрольного відділу апарату міської ради та її виконавчого комітету.</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val="uk-UA" w:eastAsia="ru-RU"/>
        </w:rPr>
      </w:pPr>
      <w:r w:rsidRPr="000064D2">
        <w:rPr>
          <w:rFonts w:ascii="Times New Roman" w:eastAsia="Calibri" w:hAnsi="Times New Roman" w:cs="Times New Roman"/>
          <w:b/>
          <w:sz w:val="28"/>
          <w:szCs w:val="28"/>
          <w:lang w:eastAsia="ru-RU"/>
        </w:rPr>
        <w:t>VI</w:t>
      </w:r>
      <w:r w:rsidRPr="000064D2">
        <w:rPr>
          <w:rFonts w:ascii="Times New Roman" w:eastAsia="Calibri" w:hAnsi="Times New Roman" w:cs="Times New Roman"/>
          <w:b/>
          <w:sz w:val="28"/>
          <w:szCs w:val="28"/>
          <w:lang w:val="uk-UA" w:eastAsia="ru-RU"/>
        </w:rPr>
        <w:t>. Організаційне забезпечення проведення конкурсу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1.</w:t>
      </w:r>
      <w:r w:rsidRPr="000064D2">
        <w:rPr>
          <w:rFonts w:ascii="Times New Roman" w:eastAsia="Calibri" w:hAnsi="Times New Roman" w:cs="Times New Roman"/>
          <w:sz w:val="28"/>
          <w:szCs w:val="28"/>
          <w:lang w:val="uk-UA" w:eastAsia="ru-RU"/>
        </w:rPr>
        <w:t xml:space="preserve">Документальне забезпечення конкурсу здійснює організаційно-контрольний відділ аппарату міської ради та її виконавчого комітету, який: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готує проект рішення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міської ради  про оголошення конкурсу;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готує проект рішення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про створення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готує та забезпечує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розміщення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оголошення про проведення конкурсу на офіційному</w:t>
      </w:r>
      <w:r w:rsidRPr="000064D2">
        <w:rPr>
          <w:rFonts w:ascii="Times New Roman" w:eastAsia="Calibri" w:hAnsi="Times New Roman" w:cs="Times New Roman"/>
          <w:sz w:val="28"/>
          <w:szCs w:val="28"/>
          <w:lang w:val="uk-UA" w:eastAsia="ru-RU"/>
        </w:rPr>
        <w:t xml:space="preserve"> веб</w:t>
      </w:r>
      <w:r w:rsidRPr="000064D2">
        <w:rPr>
          <w:rFonts w:ascii="Times New Roman" w:eastAsia="Calibri" w:hAnsi="Times New Roman" w:cs="Times New Roman"/>
          <w:sz w:val="28"/>
          <w:szCs w:val="28"/>
          <w:lang w:eastAsia="ru-RU"/>
        </w:rPr>
        <w:t>сайті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міської ради;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повідомляє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учасників конкурсу про дату, час та місце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проведення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комісії;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готує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пакети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необхідних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 для членів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забезпечує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організацію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відео- та/або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аудіфіксації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з подальшим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розміщенням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записів на офіційному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сайті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eastAsia="ru-RU"/>
        </w:rPr>
      </w:pPr>
      <w:r w:rsidRPr="000064D2">
        <w:rPr>
          <w:rFonts w:ascii="Times New Roman" w:eastAsia="Calibri" w:hAnsi="Times New Roman" w:cs="Times New Roman"/>
          <w:b/>
          <w:sz w:val="28"/>
          <w:szCs w:val="28"/>
          <w:lang w:eastAsia="ru-RU"/>
        </w:rPr>
        <w:t>VII. Порядок проведення конкурсу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0064D2">
        <w:rPr>
          <w:rFonts w:ascii="Times New Roman" w:eastAsia="Calibri" w:hAnsi="Times New Roman" w:cs="Times New Roman"/>
          <w:sz w:val="28"/>
          <w:szCs w:val="28"/>
          <w:lang w:eastAsia="ru-RU"/>
        </w:rPr>
        <w:t>Обов’язковою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умовою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проведення конкурсного відбору є його</w:t>
      </w:r>
      <w:r w:rsidRPr="000064D2">
        <w:rPr>
          <w:rFonts w:ascii="Times New Roman" w:eastAsia="Calibri" w:hAnsi="Times New Roman" w:cs="Times New Roman"/>
          <w:sz w:val="28"/>
          <w:szCs w:val="28"/>
          <w:lang w:val="uk-UA" w:eastAsia="ru-RU"/>
        </w:rPr>
        <w:t xml:space="preserve"> законність та </w:t>
      </w:r>
      <w:r w:rsidRPr="000064D2">
        <w:rPr>
          <w:rFonts w:ascii="Times New Roman" w:eastAsia="Calibri" w:hAnsi="Times New Roman" w:cs="Times New Roman"/>
          <w:sz w:val="28"/>
          <w:szCs w:val="28"/>
          <w:lang w:eastAsia="ru-RU"/>
        </w:rPr>
        <w:t xml:space="preserve">відкритість.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2.</w:t>
      </w:r>
      <w:r w:rsidRPr="000064D2">
        <w:rPr>
          <w:rFonts w:ascii="Times New Roman" w:eastAsia="Calibri" w:hAnsi="Times New Roman" w:cs="Times New Roman"/>
          <w:sz w:val="28"/>
          <w:szCs w:val="28"/>
          <w:lang w:eastAsia="ru-RU"/>
        </w:rPr>
        <w:tab/>
      </w:r>
      <w:r w:rsidRPr="000064D2">
        <w:rPr>
          <w:rFonts w:ascii="Times New Roman" w:eastAsia="Calibri" w:hAnsi="Times New Roman" w:cs="Times New Roman"/>
          <w:sz w:val="28"/>
          <w:szCs w:val="28"/>
          <w:lang w:val="uk-UA" w:eastAsia="ru-RU"/>
        </w:rPr>
        <w:t xml:space="preserve">До </w:t>
      </w:r>
      <w:r w:rsidRPr="000064D2">
        <w:rPr>
          <w:rFonts w:ascii="Times New Roman" w:eastAsia="Calibri" w:hAnsi="Times New Roman" w:cs="Times New Roman"/>
          <w:sz w:val="28"/>
          <w:szCs w:val="28"/>
          <w:lang w:eastAsia="ru-RU"/>
        </w:rPr>
        <w:t>проведення конкурсу 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розглядає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документи, подані кандидатами на участь у конкурсі, та перевіряє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їх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відповідність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вимогам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Положення та умовам конкурсу.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Кандидати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пред’являють секретарю конкурсно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іншій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уповноваженій конкурсною комісією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особі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оригінали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 копії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яких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подаються ним до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Секретар</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інша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уповноважена конкурсною комісією особа після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ознайомлення з оригіналом документа ставить на всіх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сторінках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його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копії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відмітки «Копія»,  «Згідно з оригіналом», </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власне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ім’я, прізвище</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 xml:space="preserve">, </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підпис</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 xml:space="preserve">, </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дата проставлення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відмітки</w:t>
      </w:r>
      <w:r w:rsidRPr="000064D2">
        <w:rPr>
          <w:rFonts w:ascii="Times New Roman" w:eastAsia="Calibri" w:hAnsi="Times New Roman" w:cs="Times New Roman"/>
          <w:sz w:val="28"/>
          <w:szCs w:val="28"/>
          <w:lang w:val="uk-UA" w:eastAsia="ru-RU"/>
        </w:rPr>
        <w:t>»</w:t>
      </w:r>
      <w:r w:rsidRPr="000064D2">
        <w:rPr>
          <w:rFonts w:ascii="Times New Roman" w:eastAsia="Calibri" w:hAnsi="Times New Roman" w:cs="Times New Roman"/>
          <w:sz w:val="28"/>
          <w:szCs w:val="28"/>
          <w:lang w:eastAsia="ru-RU"/>
        </w:rPr>
        <w:t xml:space="preserve">.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комісія на своєму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засіданні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ухвалює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рішення про допуск кандидата 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відмову в допуску до участі у конкурсі.</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Особи, документи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яких не відповідають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зазначеним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вимогам, за рішенням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до конкурсу не допускаються.</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кандидатові в допуску до участі у конкурсі в протоколі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формулюється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підстава для такої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відмови. У випадку, якщо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підстав для відмови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декілька, у протоколі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обов’язково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вичерпно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формулюються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усі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підстави.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lastRenderedPageBreak/>
        <w:t>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відмови в допуску до участі у конкурсі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всім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заявленим кандидатам оголошується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повторне</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проведення конкурсу.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Кандидати, допущені до конкурсу, є його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учасниками.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3.</w:t>
      </w:r>
      <w:r w:rsidRPr="000064D2">
        <w:rPr>
          <w:rFonts w:ascii="Times New Roman" w:eastAsia="Calibri" w:hAnsi="Times New Roman" w:cs="Times New Roman"/>
          <w:sz w:val="28"/>
          <w:szCs w:val="28"/>
          <w:lang w:eastAsia="ru-RU"/>
        </w:rPr>
        <w:tab/>
      </w:r>
      <w:r w:rsidRPr="000064D2">
        <w:rPr>
          <w:rFonts w:ascii="Times New Roman" w:eastAsia="Calibri" w:hAnsi="Times New Roman" w:cs="Times New Roman"/>
          <w:sz w:val="28"/>
          <w:szCs w:val="28"/>
          <w:lang w:val="uk-UA" w:eastAsia="ru-RU"/>
        </w:rPr>
        <w:t xml:space="preserve">Для учасників які претендують на зайняття вакантної посади директора Центру </w:t>
      </w:r>
      <w:r w:rsidRPr="000064D2">
        <w:rPr>
          <w:rFonts w:ascii="Times New Roman" w:eastAsia="Calibri" w:hAnsi="Times New Roman" w:cs="Times New Roman"/>
          <w:sz w:val="28"/>
          <w:szCs w:val="28"/>
          <w:lang w:eastAsia="ru-RU"/>
        </w:rPr>
        <w:t>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комісія проводить</w:t>
      </w:r>
      <w:r w:rsidRPr="000064D2">
        <w:rPr>
          <w:rFonts w:ascii="Times New Roman" w:eastAsia="Calibri" w:hAnsi="Times New Roman" w:cs="Times New Roman"/>
          <w:sz w:val="28"/>
          <w:szCs w:val="28"/>
          <w:lang w:val="uk-UA" w:eastAsia="ru-RU"/>
        </w:rPr>
        <w:t>:</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вирішення тестових завдань для перевірки знання законодавства України;</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 письмове вирішення  ситуативного завдання; </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співбесіда, що враховує їх здатність готовність брати на себе відповідальність, уміння аналізувати проблеми і налагоджувати ділові зв’язки тощо.</w:t>
      </w:r>
    </w:p>
    <w:p w:rsidR="000064D2" w:rsidRPr="000064D2" w:rsidRDefault="000064D2" w:rsidP="000064D2">
      <w:pPr>
        <w:shd w:val="clear" w:color="auto" w:fill="FFFFFF"/>
        <w:spacing w:after="0" w:line="240" w:lineRule="auto"/>
        <w:contextualSpacing/>
        <w:jc w:val="both"/>
        <w:textAlignment w:val="baseline"/>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         4. </w:t>
      </w:r>
      <w:r w:rsidRPr="000064D2">
        <w:rPr>
          <w:rFonts w:ascii="Times New Roman" w:eastAsia="Calibri" w:hAnsi="Times New Roman" w:cs="Times New Roman"/>
          <w:sz w:val="28"/>
          <w:szCs w:val="28"/>
          <w:lang w:val="uk-UA" w:eastAsia="ru-RU"/>
        </w:rPr>
        <w:t xml:space="preserve">Для учасників які претендують на зайняття вакантної посади </w:t>
      </w:r>
      <w:r w:rsidRPr="000064D2">
        <w:rPr>
          <w:rFonts w:ascii="Times New Roman" w:eastAsiaTheme="minorEastAsia" w:hAnsi="Times New Roman" w:cs="Times New Roman"/>
          <w:sz w:val="28"/>
          <w:shd w:val="clear" w:color="auto" w:fill="FFFFFF"/>
          <w:lang w:val="uk-UA" w:eastAsia="ru-RU"/>
        </w:rPr>
        <w:t>педагогічних працівників Центру конкурсна комісія проводить:</w:t>
      </w:r>
      <w:r w:rsidRPr="000064D2">
        <w:rPr>
          <w:rFonts w:ascii="Times New Roman" w:eastAsia="Calibri" w:hAnsi="Times New Roman" w:cs="Times New Roman"/>
          <w:sz w:val="28"/>
          <w:szCs w:val="28"/>
          <w:lang w:val="uk-UA" w:eastAsia="ru-RU"/>
        </w:rPr>
        <w:t xml:space="preserve"> </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 вирішення  ситуативного завдання;</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 співбесіди, що враховує їх здатність висловлювати свої думки, вміння викладати інформацію в письмовій формі, комунікабельність, тактовність, ділові та вольові якості, виявляти творчий підхід до роботи, емоційну врівноваженість тощо. </w:t>
      </w:r>
    </w:p>
    <w:p w:rsidR="000064D2" w:rsidRPr="000064D2" w:rsidRDefault="000064D2" w:rsidP="000064D2">
      <w:pPr>
        <w:shd w:val="clear" w:color="auto" w:fill="FFFFFF"/>
        <w:spacing w:after="0" w:line="240" w:lineRule="auto"/>
        <w:ind w:firstLine="709"/>
        <w:contextualSpacing/>
        <w:jc w:val="both"/>
        <w:textAlignment w:val="baseline"/>
        <w:rPr>
          <w:rFonts w:ascii="Times New Roman" w:eastAsia="Calibri" w:hAnsi="Times New Roman" w:cs="Times New Roman"/>
          <w:b/>
          <w:sz w:val="28"/>
          <w:szCs w:val="28"/>
          <w:lang w:val="uk-UA" w:eastAsia="ru-RU"/>
        </w:rPr>
      </w:pPr>
      <w:r w:rsidRPr="000064D2">
        <w:rPr>
          <w:rFonts w:ascii="Times New Roman" w:eastAsia="Calibri" w:hAnsi="Times New Roman" w:cs="Times New Roman"/>
          <w:sz w:val="28"/>
          <w:szCs w:val="28"/>
          <w:lang w:val="uk-UA" w:eastAsia="ru-RU"/>
        </w:rPr>
        <w:t>5. Затверджені зразки питань та ситуативних завдань визначаються в додатках (№1, № 2)</w:t>
      </w:r>
      <w:r w:rsidRPr="000064D2">
        <w:rPr>
          <w:rFonts w:ascii="Times New Roman" w:eastAsia="Times New Roman" w:hAnsi="Times New Roman" w:cs="Times New Roman"/>
          <w:sz w:val="28"/>
          <w:szCs w:val="28"/>
          <w:lang w:val="uk-UA" w:eastAsia="ru-RU"/>
        </w:rPr>
        <w:t>.</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6. </w:t>
      </w:r>
      <w:r w:rsidRPr="000064D2">
        <w:rPr>
          <w:rFonts w:ascii="Times New Roman" w:eastAsia="Times New Roman" w:hAnsi="Times New Roman" w:cs="Times New Roman"/>
          <w:sz w:val="28"/>
          <w:szCs w:val="28"/>
          <w:lang w:val="uk-UA" w:eastAsia="ru-RU"/>
        </w:rPr>
        <w:t xml:space="preserve">Критерії оцінювання </w:t>
      </w:r>
      <w:r w:rsidRPr="000064D2">
        <w:rPr>
          <w:rFonts w:ascii="Times New Roman" w:eastAsia="Calibri" w:hAnsi="Times New Roman" w:cs="Times New Roman"/>
          <w:sz w:val="28"/>
          <w:szCs w:val="28"/>
          <w:lang w:val="uk-UA" w:eastAsia="ru-RU"/>
        </w:rPr>
        <w:t xml:space="preserve">учасників конкурсного відбору. </w:t>
      </w:r>
    </w:p>
    <w:p w:rsidR="000064D2" w:rsidRPr="000064D2" w:rsidRDefault="000064D2" w:rsidP="000064D2">
      <w:pPr>
        <w:spacing w:after="0" w:line="240" w:lineRule="auto"/>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val="uk-UA" w:eastAsia="ru-RU"/>
        </w:rPr>
        <w:t xml:space="preserve"> 6.1. </w:t>
      </w:r>
      <w:r w:rsidRPr="000064D2">
        <w:rPr>
          <w:rFonts w:ascii="Times New Roman" w:eastAsia="Times New Roman" w:hAnsi="Times New Roman" w:cs="Times New Roman"/>
          <w:sz w:val="28"/>
          <w:szCs w:val="28"/>
          <w:lang w:val="uk-UA" w:eastAsia="ru-RU"/>
        </w:rPr>
        <w:t>Критерії оцінювання письмового тестування:</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Тестування складається державною мовою, містить 30 тестових  завдань, які формуються та затверджуються засновником Центру. Тестові завдання повинні відповідати змісту Законів України «Про освіту», «Про повну загальну середню освіту» та інших нормативно-правових актів. </w:t>
      </w:r>
    </w:p>
    <w:p w:rsidR="000064D2" w:rsidRPr="000064D2" w:rsidRDefault="000064D2" w:rsidP="000064D2">
      <w:pPr>
        <w:shd w:val="clear" w:color="auto" w:fill="FFFFFF"/>
        <w:spacing w:after="0" w:line="240" w:lineRule="auto"/>
        <w:ind w:firstLine="709"/>
        <w:jc w:val="both"/>
        <w:rPr>
          <w:rFonts w:ascii="Arial" w:eastAsia="Times New Roman" w:hAnsi="Arial" w:cs="Arial"/>
          <w:color w:val="000000"/>
          <w:sz w:val="21"/>
          <w:szCs w:val="21"/>
          <w:lang w:val="uk-UA" w:eastAsia="ru-RU"/>
        </w:rPr>
      </w:pPr>
      <w:r w:rsidRPr="000064D2">
        <w:rPr>
          <w:rFonts w:ascii="Times New Roman" w:eastAsia="Times New Roman" w:hAnsi="Times New Roman" w:cs="Times New Roman"/>
          <w:color w:val="000000"/>
          <w:sz w:val="28"/>
          <w:szCs w:val="28"/>
          <w:bdr w:val="none" w:sz="0" w:space="0" w:color="auto" w:frame="1"/>
          <w:shd w:val="clear" w:color="auto" w:fill="FFFFFF"/>
          <w:lang w:val="uk-UA" w:eastAsia="ru-RU"/>
        </w:rPr>
        <w:t>Роздруковані тестові питання секретар конкурсної комісії або інша уповноважена особа зі складу конкурсної комісії - пакує в конверти, а ключі правильних відповідей передає членам конкурсної комісії перед перевіркою тестових завдань.</w:t>
      </w:r>
    </w:p>
    <w:p w:rsidR="000064D2" w:rsidRPr="000064D2" w:rsidRDefault="000064D2" w:rsidP="000064D2">
      <w:pPr>
        <w:shd w:val="clear" w:color="auto" w:fill="FFFFFF"/>
        <w:spacing w:after="0" w:line="240" w:lineRule="auto"/>
        <w:ind w:firstLine="709"/>
        <w:jc w:val="both"/>
        <w:rPr>
          <w:rFonts w:ascii="Arial" w:eastAsia="Times New Roman" w:hAnsi="Arial" w:cs="Arial"/>
          <w:sz w:val="21"/>
          <w:szCs w:val="21"/>
          <w:lang w:val="uk-UA" w:eastAsia="ru-RU"/>
        </w:rPr>
      </w:pPr>
      <w:r>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0064D2">
        <w:rPr>
          <w:rFonts w:ascii="Times New Roman" w:eastAsia="Times New Roman" w:hAnsi="Times New Roman" w:cs="Times New Roman"/>
          <w:color w:val="000000"/>
          <w:sz w:val="24"/>
          <w:szCs w:val="24"/>
          <w:bdr w:val="none" w:sz="0" w:space="0" w:color="auto" w:frame="1"/>
          <w:shd w:val="clear" w:color="auto" w:fill="FFFFFF"/>
          <w:lang w:val="uk-UA" w:eastAsia="ru-RU"/>
        </w:rPr>
        <w:t> </w:t>
      </w:r>
      <w:r w:rsidRPr="000064D2">
        <w:rPr>
          <w:rFonts w:ascii="Times New Roman" w:eastAsia="Times New Roman" w:hAnsi="Times New Roman" w:cs="Times New Roman"/>
          <w:color w:val="000000"/>
          <w:sz w:val="28"/>
          <w:szCs w:val="28"/>
          <w:bdr w:val="none" w:sz="0" w:space="0" w:color="auto" w:frame="1"/>
          <w:shd w:val="clear" w:color="auto" w:fill="FFFFFF"/>
          <w:lang w:val="uk-UA" w:eastAsia="ru-RU"/>
        </w:rPr>
        <w:t>Учасник відкриває конверт з тестовими питаннями після оголошення початку прове</w:t>
      </w:r>
      <w:r w:rsidRPr="000064D2">
        <w:rPr>
          <w:rFonts w:ascii="Times New Roman" w:eastAsia="Times New Roman" w:hAnsi="Times New Roman" w:cs="Times New Roman"/>
          <w:sz w:val="28"/>
          <w:szCs w:val="28"/>
          <w:bdr w:val="none" w:sz="0" w:space="0" w:color="auto" w:frame="1"/>
          <w:shd w:val="clear" w:color="auto" w:fill="FFFFFF"/>
          <w:lang w:val="uk-UA" w:eastAsia="ru-RU"/>
        </w:rPr>
        <w:t>дення тестування.</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Кожне тестове завдання  передбачає 3 варіанти відповідей, лише один з яких є правильним.</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Тестування проходить письмово не довше 30 хвилин у присутності членів комісії.</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Після складання тестування на знання законодавства учасник підписує роботу та проставляє дату вирішення тестових завдань.</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Після закінчення часу відведеного на  складання тестування, проводиться оцінювання за такими критеріям:</w:t>
      </w:r>
    </w:p>
    <w:p w:rsidR="000064D2" w:rsidRPr="000064D2" w:rsidRDefault="000064D2" w:rsidP="000064D2">
      <w:pPr>
        <w:spacing w:after="0" w:line="240" w:lineRule="auto"/>
        <w:contextualSpacing/>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0,1 бал надається за правильну відповідь</w:t>
      </w:r>
    </w:p>
    <w:p w:rsidR="000064D2" w:rsidRPr="000064D2" w:rsidRDefault="000064D2" w:rsidP="000064D2">
      <w:pPr>
        <w:spacing w:after="0" w:line="240" w:lineRule="auto"/>
        <w:contextualSpacing/>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0 балів –за неправильну.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Максимальний бал за тестування – 3 бали. Учасники, які за результатами тестування набрали 1,4 і менше балів, не допускаються до </w:t>
      </w:r>
      <w:r w:rsidRPr="000064D2">
        <w:rPr>
          <w:rFonts w:ascii="Times New Roman" w:eastAsia="Times New Roman" w:hAnsi="Times New Roman" w:cs="Times New Roman"/>
          <w:sz w:val="28"/>
          <w:szCs w:val="28"/>
          <w:lang w:val="uk-UA" w:eastAsia="ru-RU"/>
        </w:rPr>
        <w:lastRenderedPageBreak/>
        <w:t>вирішення письмового  ситуаційного завдання та вважаються такими, що не пройшли конкурсний відбір на зайняття вакантної посади.</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eastAsia="ru-RU"/>
        </w:rPr>
        <w:t xml:space="preserve">Під час проведення тестування </w:t>
      </w:r>
      <w:r w:rsidRPr="000064D2">
        <w:rPr>
          <w:rFonts w:ascii="Times New Roman" w:eastAsia="Times New Roman" w:hAnsi="Times New Roman" w:cs="Times New Roman"/>
          <w:sz w:val="28"/>
          <w:szCs w:val="28"/>
          <w:lang w:val="uk-UA" w:eastAsia="ru-RU"/>
        </w:rPr>
        <w:t xml:space="preserve">учасникам </w:t>
      </w:r>
      <w:r w:rsidRPr="000064D2">
        <w:rPr>
          <w:rFonts w:ascii="Times New Roman" w:eastAsia="Times New Roman" w:hAnsi="Times New Roman" w:cs="Times New Roman"/>
          <w:sz w:val="28"/>
          <w:szCs w:val="28"/>
          <w:lang w:eastAsia="ru-RU"/>
        </w:rPr>
        <w:t xml:space="preserve">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w:t>
      </w:r>
      <w:r w:rsidRPr="000064D2">
        <w:rPr>
          <w:rFonts w:ascii="Times New Roman" w:eastAsia="Times New Roman" w:hAnsi="Times New Roman" w:cs="Times New Roman"/>
          <w:sz w:val="28"/>
          <w:szCs w:val="28"/>
          <w:lang w:val="uk-UA" w:eastAsia="ru-RU"/>
        </w:rPr>
        <w:t xml:space="preserve">учасник </w:t>
      </w:r>
      <w:r w:rsidRPr="000064D2">
        <w:rPr>
          <w:rFonts w:ascii="Times New Roman" w:eastAsia="Times New Roman" w:hAnsi="Times New Roman" w:cs="Times New Roman"/>
          <w:sz w:val="28"/>
          <w:szCs w:val="28"/>
          <w:lang w:eastAsia="ru-RU"/>
        </w:rPr>
        <w:t xml:space="preserve">відсторонюється від подальшого проходження конкурсу, про що складається відповідний акт, який підписується присутніми членами конкурсної комісії. </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6.2. Критерії оцінювання ситуативного завдання:</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Ситуаційні завдання проводяться з метою об’єктивного з’ясування спроможності учасників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Ситуаційні завдання формуються та затверджуються засновником Центру.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Ситуаційне завдання вирішується письмово державною мовою не довше 20 хвилин.</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Учасники </w:t>
      </w:r>
      <w:r w:rsidRPr="000064D2">
        <w:rPr>
          <w:rFonts w:ascii="Times New Roman" w:eastAsia="Times New Roman" w:hAnsi="Times New Roman" w:cs="Times New Roman"/>
          <w:sz w:val="28"/>
          <w:szCs w:val="28"/>
          <w:lang w:eastAsia="ru-RU"/>
        </w:rPr>
        <w:t>розв’язують ситуаційне завдання, варі</w:t>
      </w:r>
      <w:r w:rsidRPr="000064D2">
        <w:rPr>
          <w:rFonts w:ascii="Times New Roman" w:eastAsia="Times New Roman" w:hAnsi="Times New Roman" w:cs="Times New Roman"/>
          <w:sz w:val="28"/>
          <w:szCs w:val="28"/>
          <w:lang w:val="uk-UA" w:eastAsia="ru-RU"/>
        </w:rPr>
        <w:t>а</w:t>
      </w:r>
      <w:r w:rsidRPr="000064D2">
        <w:rPr>
          <w:rFonts w:ascii="Times New Roman" w:eastAsia="Times New Roman" w:hAnsi="Times New Roman" w:cs="Times New Roman"/>
          <w:sz w:val="28"/>
          <w:szCs w:val="28"/>
          <w:lang w:eastAsia="ru-RU"/>
        </w:rPr>
        <w:t>нт якого обирається</w:t>
      </w:r>
      <w:r w:rsidRPr="000064D2">
        <w:rPr>
          <w:rFonts w:ascii="Times New Roman" w:eastAsia="Times New Roman" w:hAnsi="Times New Roman" w:cs="Times New Roman"/>
          <w:sz w:val="28"/>
          <w:szCs w:val="28"/>
          <w:lang w:val="uk-UA" w:eastAsia="ru-RU"/>
        </w:rPr>
        <w:t xml:space="preserve"> шляхом витягування номеру завдання з запакованого конверту під час проведення конкурсного відбору.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Перед вирішенням ситуаційного завдання обов᾽язково вказується номер завдання, прізвище, ім᾽я та по батькові кандидата. Після підготовки відповідей на аркуші проставляються  підпис кандидата та дата вирішення ситуаційного завдання.</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 xml:space="preserve"> Під час оцінювання професійної компетентності кандидатів за результатами розв᾽язання ситуаційного  завдання за кожною окремою вимогою виставляються такі бали:</w:t>
      </w:r>
    </w:p>
    <w:p w:rsidR="000064D2" w:rsidRPr="000064D2" w:rsidRDefault="000064D2" w:rsidP="000064D2">
      <w:pPr>
        <w:spacing w:after="0" w:line="240" w:lineRule="auto"/>
        <w:contextualSpacing/>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eastAsia="ru-RU"/>
        </w:rPr>
        <w:t>3 бали – ситуація розв’язана у межах вимог чинних нормативно-правових актів без можливого розвитку конфліктної ситуації;</w:t>
      </w:r>
    </w:p>
    <w:p w:rsidR="000064D2" w:rsidRPr="000064D2" w:rsidRDefault="000064D2" w:rsidP="000064D2">
      <w:pPr>
        <w:spacing w:after="0" w:line="240" w:lineRule="auto"/>
        <w:contextualSpacing/>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eastAsia="ru-RU"/>
        </w:rPr>
        <w:t>2 бали – ситуація розв’язана, проте учасник демонструє незнання окремих нормативно-правових актів, що стосуються ситуації. Розвиток конфліктної ситуації не передбачається;</w:t>
      </w:r>
    </w:p>
    <w:p w:rsidR="000064D2" w:rsidRPr="000064D2" w:rsidRDefault="000064D2" w:rsidP="000064D2">
      <w:pPr>
        <w:spacing w:after="0" w:line="240" w:lineRule="auto"/>
        <w:contextualSpacing/>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sz w:val="28"/>
          <w:szCs w:val="28"/>
          <w:lang w:eastAsia="ru-RU"/>
        </w:rPr>
        <w:t>1 бал – хід розв’язання ситуації спонукає до розвитку конфлікту, є ознаки порушення нормативно-правових актів;</w:t>
      </w:r>
    </w:p>
    <w:p w:rsidR="000064D2" w:rsidRPr="000064D2" w:rsidRDefault="000064D2" w:rsidP="000064D2">
      <w:pPr>
        <w:spacing w:after="0" w:line="240" w:lineRule="auto"/>
        <w:contextualSpacing/>
        <w:jc w:val="both"/>
        <w:rPr>
          <w:rFonts w:ascii="Times New Roman" w:eastAsia="Times New Roman" w:hAnsi="Times New Roman" w:cs="Times New Roman"/>
          <w:color w:val="000000"/>
          <w:sz w:val="28"/>
          <w:szCs w:val="28"/>
          <w:lang w:val="uk-UA" w:eastAsia="ru-RU"/>
        </w:rPr>
      </w:pPr>
      <w:r w:rsidRPr="000064D2">
        <w:rPr>
          <w:rFonts w:ascii="Times New Roman" w:eastAsia="Times New Roman" w:hAnsi="Times New Roman" w:cs="Times New Roman"/>
          <w:sz w:val="28"/>
          <w:szCs w:val="28"/>
          <w:lang w:eastAsia="ru-RU"/>
        </w:rPr>
        <w:t>0 балів – учасник не орієнтується у можливих шляхах розвитку конфліктної ситуації</w:t>
      </w:r>
      <w:r w:rsidRPr="000064D2">
        <w:rPr>
          <w:rFonts w:ascii="Times New Roman" w:eastAsia="Times New Roman" w:hAnsi="Times New Roman" w:cs="Times New Roman"/>
          <w:sz w:val="28"/>
          <w:szCs w:val="28"/>
          <w:lang w:val="uk-UA" w:eastAsia="ru-RU"/>
        </w:rPr>
        <w:t>.</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6.3. Критерії оцінювання співбесіди:</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Для оцінювання результату співбесіди використовується така система:</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3 бали виставляється учасникам, які повністю розкрили всі напрямки роботи Центру, надав власне бачення перспективного розвитку Центру;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2 бали виставляється учасникам, які частково розкрили  напрямки роботи Центру;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1 бал виставляється учасникам, які поверхнево орієнтуються в напрямках роботи Центру та перспективах його розвитку;</w:t>
      </w:r>
    </w:p>
    <w:p w:rsidR="000064D2" w:rsidRPr="000064D2" w:rsidRDefault="000064D2" w:rsidP="000064D2">
      <w:pPr>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lastRenderedPageBreak/>
        <w:t>0 балів виставляється учасникам, які не окреслили перспективи розвитку Центру.</w:t>
      </w:r>
    </w:p>
    <w:p w:rsidR="000064D2" w:rsidRPr="000064D2" w:rsidRDefault="000064D2" w:rsidP="000064D2">
      <w:pPr>
        <w:widowControl w:val="0"/>
        <w:spacing w:after="0" w:line="240" w:lineRule="auto"/>
        <w:ind w:firstLine="709"/>
        <w:jc w:val="both"/>
        <w:rPr>
          <w:rFonts w:ascii="Times New Roman" w:eastAsia="Times New Roman" w:hAnsi="Times New Roman" w:cs="Times New Roman"/>
          <w:sz w:val="28"/>
          <w:szCs w:val="28"/>
          <w:lang w:val="uk-UA" w:eastAsia="ru-RU"/>
        </w:rPr>
      </w:pPr>
      <w:r w:rsidRPr="000064D2">
        <w:rPr>
          <w:rFonts w:ascii="Times New Roman" w:eastAsia="Times New Roman" w:hAnsi="Times New Roman" w:cs="Times New Roman"/>
          <w:sz w:val="28"/>
          <w:szCs w:val="28"/>
          <w:lang w:val="uk-UA" w:eastAsia="ru-RU"/>
        </w:rPr>
        <w:t>6.4. Загальна кількість балів конкурсного відбору визначається шляхом додавання балів, виставлених кожному учаснику за виконання тестових, ситуативних завдань та співбесіди. Переможцем конкурсу є учасник, який набрав найбільшу загальну кількість балів. У разі однакової кількості набраних балів учасниками вирішальним у визначенні переможця є голос голови конкурсної комісії.</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7</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На підставі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аналізу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поданих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документів,</w:t>
      </w:r>
      <w:r w:rsidRPr="000064D2">
        <w:rPr>
          <w:rFonts w:ascii="Times New Roman" w:eastAsia="Calibri" w:hAnsi="Times New Roman" w:cs="Times New Roman"/>
          <w:sz w:val="28"/>
          <w:szCs w:val="28"/>
          <w:lang w:val="uk-UA" w:eastAsia="ru-RU"/>
        </w:rPr>
        <w:t xml:space="preserve"> вирішення тестових завдань, розв’язання ситуативного завдання та проведення</w:t>
      </w:r>
      <w:r w:rsidRPr="000064D2">
        <w:rPr>
          <w:rFonts w:ascii="Times New Roman" w:eastAsia="Calibri" w:hAnsi="Times New Roman" w:cs="Times New Roman"/>
          <w:sz w:val="28"/>
          <w:szCs w:val="28"/>
          <w:lang w:eastAsia="ru-RU"/>
        </w:rPr>
        <w:t xml:space="preserve"> співбесід, шляхом відкритого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голосування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стосовно кожного кандидата комісія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приймає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рішення про визначення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переможця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 конкурсу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 та </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подає на розгляд</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протокол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щодо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результатів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проведеного конкурсу.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У разі, коли два 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більше кандидата, які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претендують на одну й ту ж посаду, отримали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рівну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кількість</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голосів, вирішальним є голос голови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eastAsia="ru-RU"/>
        </w:rPr>
        <w:t>Якщо за підсумками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голосування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жоден</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із</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кандидатів конкурсу не набрав більшості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голосів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присутніх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членів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 проводиться повторний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конкурсний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відбір за умовами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цього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Положення.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 xml:space="preserve">8. Вирішення письмових тестових та ситуативних  завдань, проведення співбесіди з учасниками конкурсного відбору - відбувається один за одним у визначений конкурсною комісією день, відповідно до п.14 Розділу </w:t>
      </w:r>
      <w:r w:rsidRPr="000064D2">
        <w:rPr>
          <w:rFonts w:ascii="Times New Roman" w:eastAsia="Calibri" w:hAnsi="Times New Roman" w:cs="Times New Roman"/>
          <w:sz w:val="28"/>
          <w:szCs w:val="28"/>
          <w:lang w:val="en-US" w:eastAsia="ru-RU"/>
        </w:rPr>
        <w:t>V</w:t>
      </w:r>
      <w:r w:rsidRPr="000064D2">
        <w:rPr>
          <w:rFonts w:ascii="Times New Roman" w:eastAsia="Calibri" w:hAnsi="Times New Roman" w:cs="Times New Roman"/>
          <w:sz w:val="28"/>
          <w:szCs w:val="28"/>
          <w:lang w:val="uk-UA" w:eastAsia="ru-RU"/>
        </w:rPr>
        <w:t xml:space="preserve"> даного Порядку.</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
    <w:p w:rsidR="000064D2" w:rsidRPr="000064D2" w:rsidRDefault="000064D2" w:rsidP="000064D2">
      <w:pPr>
        <w:shd w:val="clear" w:color="auto" w:fill="FFFFFF"/>
        <w:spacing w:after="0" w:line="240" w:lineRule="auto"/>
        <w:jc w:val="center"/>
        <w:textAlignment w:val="baseline"/>
        <w:rPr>
          <w:rFonts w:ascii="Times New Roman" w:eastAsia="Calibri" w:hAnsi="Times New Roman" w:cs="Times New Roman"/>
          <w:b/>
          <w:sz w:val="28"/>
          <w:szCs w:val="28"/>
          <w:lang w:eastAsia="ru-RU"/>
        </w:rPr>
      </w:pPr>
      <w:r w:rsidRPr="000064D2">
        <w:rPr>
          <w:rFonts w:ascii="Times New Roman" w:eastAsia="Calibri" w:hAnsi="Times New Roman" w:cs="Times New Roman"/>
          <w:b/>
          <w:sz w:val="28"/>
          <w:szCs w:val="28"/>
          <w:lang w:eastAsia="ru-RU"/>
        </w:rPr>
        <w:t>VIII. Результати</w:t>
      </w:r>
      <w:r w:rsidRPr="000064D2">
        <w:rPr>
          <w:rFonts w:ascii="Times New Roman" w:eastAsia="Calibri" w:hAnsi="Times New Roman" w:cs="Times New Roman"/>
          <w:b/>
          <w:sz w:val="28"/>
          <w:szCs w:val="28"/>
          <w:lang w:val="uk-UA" w:eastAsia="ru-RU"/>
        </w:rPr>
        <w:t xml:space="preserve"> </w:t>
      </w:r>
      <w:r w:rsidRPr="000064D2">
        <w:rPr>
          <w:rFonts w:ascii="Times New Roman" w:eastAsia="Calibri" w:hAnsi="Times New Roman" w:cs="Times New Roman"/>
          <w:b/>
          <w:sz w:val="28"/>
          <w:szCs w:val="28"/>
          <w:lang w:eastAsia="ru-RU"/>
        </w:rPr>
        <w:t>проведення конкурсу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w:t>
      </w:r>
      <w:r w:rsidRPr="000064D2">
        <w:rPr>
          <w:rFonts w:ascii="Times New Roman" w:eastAsia="Calibri" w:hAnsi="Times New Roman" w:cs="Times New Roman"/>
          <w:sz w:val="28"/>
          <w:szCs w:val="28"/>
          <w:lang w:eastAsia="ru-RU"/>
        </w:rPr>
        <w:t>Голова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уповноважений член комісії на підставі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результатів конкурсного відбору, вносить на розгляд</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(найближчого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засідання) проект рішення про призначення</w:t>
      </w:r>
      <w:r w:rsidRPr="000064D2">
        <w:rPr>
          <w:rFonts w:ascii="Times New Roman" w:eastAsia="Calibri" w:hAnsi="Times New Roman" w:cs="Times New Roman"/>
          <w:sz w:val="28"/>
          <w:szCs w:val="28"/>
          <w:lang w:val="uk-UA" w:eastAsia="ru-RU"/>
        </w:rPr>
        <w:t xml:space="preserve"> директора Центру</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2.</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Міським головою </w:t>
      </w:r>
      <w:r w:rsidRPr="000064D2">
        <w:rPr>
          <w:rFonts w:ascii="Times New Roman" w:eastAsia="Calibri" w:hAnsi="Times New Roman" w:cs="Times New Roman"/>
          <w:sz w:val="28"/>
          <w:szCs w:val="28"/>
          <w:lang w:val="uk-UA" w:eastAsia="ru-RU"/>
        </w:rPr>
        <w:t xml:space="preserve">протягом п’яти днів, </w:t>
      </w:r>
      <w:r w:rsidRPr="000064D2">
        <w:rPr>
          <w:rFonts w:ascii="Times New Roman" w:eastAsia="Calibri" w:hAnsi="Times New Roman" w:cs="Times New Roman"/>
          <w:sz w:val="28"/>
          <w:szCs w:val="28"/>
          <w:lang w:eastAsia="ru-RU"/>
        </w:rPr>
        <w:t>на підставі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рішення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про призначення</w:t>
      </w:r>
      <w:r w:rsidRPr="000064D2">
        <w:rPr>
          <w:rFonts w:ascii="Times New Roman" w:eastAsia="Calibri" w:hAnsi="Times New Roman" w:cs="Times New Roman"/>
          <w:sz w:val="28"/>
          <w:szCs w:val="28"/>
          <w:lang w:val="uk-UA" w:eastAsia="ru-RU"/>
        </w:rPr>
        <w:t xml:space="preserve"> директора Центру</w:t>
      </w:r>
      <w:r w:rsidRPr="000064D2">
        <w:rPr>
          <w:rFonts w:ascii="Times New Roman" w:eastAsia="Calibri" w:hAnsi="Times New Roman" w:cs="Times New Roman"/>
          <w:sz w:val="28"/>
          <w:szCs w:val="28"/>
          <w:lang w:eastAsia="ru-RU"/>
        </w:rPr>
        <w:t xml:space="preserve"> укладається контракт з переможцем конкурсу на термін, зазначений у рішенні</w:t>
      </w:r>
      <w:r w:rsidRPr="000064D2">
        <w:rPr>
          <w:rFonts w:ascii="Times New Roman" w:eastAsia="Calibri" w:hAnsi="Times New Roman" w:cs="Times New Roman"/>
          <w:sz w:val="28"/>
          <w:szCs w:val="28"/>
          <w:lang w:val="uk-UA" w:eastAsia="ru-RU"/>
        </w:rPr>
        <w:t xml:space="preserve"> Глухівської </w:t>
      </w:r>
      <w:r w:rsidRPr="000064D2">
        <w:rPr>
          <w:rFonts w:ascii="Times New Roman" w:eastAsia="Calibri" w:hAnsi="Times New Roman" w:cs="Times New Roman"/>
          <w:sz w:val="28"/>
          <w:szCs w:val="28"/>
          <w:lang w:eastAsia="ru-RU"/>
        </w:rPr>
        <w:t xml:space="preserve">міської ради. </w:t>
      </w:r>
      <w:r w:rsidRPr="000064D2">
        <w:rPr>
          <w:rFonts w:ascii="Times New Roman" w:eastAsia="Calibri" w:hAnsi="Times New Roman" w:cs="Times New Roman"/>
          <w:sz w:val="28"/>
          <w:szCs w:val="28"/>
          <w:lang w:val="uk-UA" w:eastAsia="ru-RU"/>
        </w:rPr>
        <w:t xml:space="preserve">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3.</w:t>
      </w:r>
      <w:r w:rsidRPr="000064D2">
        <w:rPr>
          <w:rFonts w:ascii="Times New Roman" w:eastAsia="Calibri" w:hAnsi="Times New Roman" w:cs="Times New Roman"/>
          <w:sz w:val="28"/>
          <w:szCs w:val="28"/>
          <w:lang w:eastAsia="ru-RU"/>
        </w:rPr>
        <w:t>Голова 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або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уповноважений член комісії на підставі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результатів конкурсного відбору на </w:t>
      </w:r>
      <w:r w:rsidRPr="000064D2">
        <w:rPr>
          <w:rFonts w:ascii="Times New Roman" w:eastAsia="Calibri" w:hAnsi="Times New Roman" w:cs="Times New Roman"/>
          <w:sz w:val="28"/>
          <w:szCs w:val="28"/>
          <w:lang w:val="uk-UA" w:eastAsia="ru-RU"/>
        </w:rPr>
        <w:t xml:space="preserve">вакантну </w:t>
      </w:r>
      <w:r w:rsidRPr="000064D2">
        <w:rPr>
          <w:rFonts w:ascii="Times New Roman" w:eastAsia="Calibri" w:hAnsi="Times New Roman" w:cs="Times New Roman"/>
          <w:sz w:val="28"/>
          <w:szCs w:val="28"/>
          <w:lang w:eastAsia="ru-RU"/>
        </w:rPr>
        <w:t xml:space="preserve">посаду </w:t>
      </w:r>
      <w:r w:rsidR="00FC63F8">
        <w:rPr>
          <w:rFonts w:ascii="Times New Roman" w:eastAsia="Calibri" w:hAnsi="Times New Roman" w:cs="Times New Roman"/>
          <w:sz w:val="28"/>
          <w:szCs w:val="28"/>
          <w:lang w:val="uk-UA" w:eastAsia="ru-RU"/>
        </w:rPr>
        <w:t>п</w:t>
      </w:r>
      <w:r w:rsidRPr="000064D2">
        <w:rPr>
          <w:rFonts w:ascii="Times New Roman" w:eastAsia="Calibri" w:hAnsi="Times New Roman" w:cs="Times New Roman"/>
          <w:sz w:val="28"/>
          <w:szCs w:val="28"/>
          <w:lang w:val="uk-UA" w:eastAsia="ru-RU"/>
        </w:rPr>
        <w:t>едагогічних працівників Центру</w:t>
      </w:r>
      <w:r w:rsidRPr="000064D2">
        <w:rPr>
          <w:rFonts w:ascii="Times New Roman" w:eastAsia="Calibri" w:hAnsi="Times New Roman" w:cs="Times New Roman"/>
          <w:sz w:val="28"/>
          <w:szCs w:val="28"/>
          <w:lang w:eastAsia="ru-RU"/>
        </w:rPr>
        <w:t xml:space="preserve">, </w:t>
      </w:r>
      <w:r w:rsidRPr="000064D2">
        <w:rPr>
          <w:rFonts w:ascii="Times New Roman" w:eastAsia="Calibri" w:hAnsi="Times New Roman" w:cs="Times New Roman"/>
          <w:sz w:val="28"/>
          <w:szCs w:val="28"/>
          <w:lang w:val="uk-UA" w:eastAsia="ru-RU"/>
        </w:rPr>
        <w:t xml:space="preserve">рекомендує директору Центру до </w:t>
      </w:r>
      <w:r w:rsidRPr="000064D2">
        <w:rPr>
          <w:rFonts w:ascii="Times New Roman" w:eastAsia="Calibri" w:hAnsi="Times New Roman" w:cs="Times New Roman"/>
          <w:sz w:val="28"/>
          <w:szCs w:val="28"/>
          <w:lang w:eastAsia="ru-RU"/>
        </w:rPr>
        <w:t>признач</w:t>
      </w:r>
      <w:r w:rsidRPr="000064D2">
        <w:rPr>
          <w:rFonts w:ascii="Times New Roman" w:eastAsia="Calibri" w:hAnsi="Times New Roman" w:cs="Times New Roman"/>
          <w:sz w:val="28"/>
          <w:szCs w:val="28"/>
          <w:lang w:val="uk-UA" w:eastAsia="ru-RU"/>
        </w:rPr>
        <w:t xml:space="preserve">ення.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val="uk-UA" w:eastAsia="ru-RU"/>
        </w:rPr>
        <w:t>4</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r>
      <w:r w:rsidRPr="000064D2">
        <w:rPr>
          <w:rFonts w:ascii="Times New Roman" w:eastAsia="Calibri" w:hAnsi="Times New Roman" w:cs="Times New Roman"/>
          <w:sz w:val="28"/>
          <w:szCs w:val="28"/>
          <w:lang w:val="uk-UA" w:eastAsia="ru-RU"/>
        </w:rPr>
        <w:t xml:space="preserve">Директором центру </w:t>
      </w:r>
      <w:r w:rsidRPr="000064D2">
        <w:rPr>
          <w:rFonts w:ascii="Times New Roman" w:eastAsia="Calibri" w:hAnsi="Times New Roman" w:cs="Times New Roman"/>
          <w:sz w:val="28"/>
          <w:szCs w:val="28"/>
          <w:lang w:eastAsia="ru-RU"/>
        </w:rPr>
        <w:t>укладається контракт з переможцем конкурсу</w:t>
      </w:r>
      <w:r w:rsidRPr="000064D2">
        <w:rPr>
          <w:rFonts w:ascii="Times New Roman" w:eastAsia="Calibri" w:hAnsi="Times New Roman" w:cs="Times New Roman"/>
          <w:sz w:val="28"/>
          <w:szCs w:val="28"/>
          <w:lang w:val="uk-UA" w:eastAsia="ru-RU"/>
        </w:rPr>
        <w:t xml:space="preserve"> на вакантну посаду.</w:t>
      </w:r>
      <w:bookmarkStart w:id="2" w:name="_GoBack"/>
      <w:bookmarkEnd w:id="2"/>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5</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Витяг з протоколу засідання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долучається до матеріалів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особової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справи</w:t>
      </w:r>
      <w:r w:rsidRPr="000064D2">
        <w:rPr>
          <w:rFonts w:ascii="Times New Roman" w:eastAsia="Calibri" w:hAnsi="Times New Roman" w:cs="Times New Roman"/>
          <w:sz w:val="28"/>
          <w:szCs w:val="28"/>
          <w:lang w:val="uk-UA" w:eastAsia="ru-RU"/>
        </w:rPr>
        <w:t xml:space="preserve"> директора Центру (у разі проведення конкурсного відбору на посаду директора Центру)</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val="uk-UA" w:eastAsia="ru-RU"/>
        </w:rPr>
      </w:pPr>
      <w:r w:rsidRPr="000064D2">
        <w:rPr>
          <w:rFonts w:ascii="Times New Roman" w:eastAsia="Calibri" w:hAnsi="Times New Roman" w:cs="Times New Roman"/>
          <w:sz w:val="28"/>
          <w:szCs w:val="28"/>
          <w:lang w:eastAsia="ru-RU"/>
        </w:rPr>
        <w:t>Витяг з протоколу засідання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конкурсної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долучається до матеріалів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особової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справи</w:t>
      </w:r>
      <w:r w:rsidRPr="000064D2">
        <w:rPr>
          <w:rFonts w:ascii="Times New Roman" w:eastAsia="Calibri" w:hAnsi="Times New Roman" w:cs="Times New Roman"/>
          <w:sz w:val="28"/>
          <w:szCs w:val="28"/>
          <w:lang w:val="uk-UA" w:eastAsia="ru-RU"/>
        </w:rPr>
        <w:t xml:space="preserve"> педагогічного працівника Центру (у разі проведення конкурсного відбору на відповідну посаду Центру)</w:t>
      </w:r>
      <w:r w:rsidRPr="000064D2">
        <w:rPr>
          <w:rFonts w:ascii="Times New Roman" w:eastAsia="Calibri" w:hAnsi="Times New Roman" w:cs="Times New Roman"/>
          <w:sz w:val="28"/>
          <w:szCs w:val="28"/>
          <w:lang w:eastAsia="ru-RU"/>
        </w:rPr>
        <w:t>.</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6</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У разі не прийняття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міською радою рішення про призначення</w:t>
      </w:r>
      <w:r w:rsidRPr="000064D2">
        <w:rPr>
          <w:rFonts w:ascii="Times New Roman" w:eastAsia="Calibri" w:hAnsi="Times New Roman" w:cs="Times New Roman"/>
          <w:sz w:val="28"/>
          <w:szCs w:val="28"/>
          <w:lang w:val="uk-UA" w:eastAsia="ru-RU"/>
        </w:rPr>
        <w:t xml:space="preserve"> директора Центру</w:t>
      </w:r>
      <w:r w:rsidRPr="000064D2">
        <w:rPr>
          <w:rFonts w:ascii="Times New Roman" w:eastAsia="Calibri" w:hAnsi="Times New Roman" w:cs="Times New Roman"/>
          <w:sz w:val="28"/>
          <w:szCs w:val="28"/>
          <w:lang w:eastAsia="ru-RU"/>
        </w:rPr>
        <w:t xml:space="preserve"> визначеної конкурсною комісією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lastRenderedPageBreak/>
        <w:t>кандидатури, конкурсна</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комісія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протягом 10 (десяти) робочих</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днів з дня відхилення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кандидатури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ініціює</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проведення </w:t>
      </w:r>
      <w:r w:rsidRPr="000064D2">
        <w:rPr>
          <w:rFonts w:ascii="Times New Roman" w:eastAsia="Calibri" w:hAnsi="Times New Roman" w:cs="Times New Roman"/>
          <w:sz w:val="28"/>
          <w:szCs w:val="28"/>
          <w:lang w:val="uk-UA" w:eastAsia="ru-RU"/>
        </w:rPr>
        <w:t>повторного</w:t>
      </w:r>
      <w:r w:rsidRPr="000064D2">
        <w:rPr>
          <w:rFonts w:ascii="Times New Roman" w:eastAsia="Calibri" w:hAnsi="Times New Roman" w:cs="Times New Roman"/>
          <w:sz w:val="28"/>
          <w:szCs w:val="28"/>
          <w:lang w:eastAsia="ru-RU"/>
        </w:rPr>
        <w:t xml:space="preserve"> конкурсу.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7</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 xml:space="preserve">Кандидат на посаду </w:t>
      </w:r>
      <w:r w:rsidRPr="000064D2">
        <w:rPr>
          <w:rFonts w:ascii="Times New Roman" w:eastAsia="Calibri" w:hAnsi="Times New Roman" w:cs="Times New Roman"/>
          <w:sz w:val="28"/>
          <w:szCs w:val="28"/>
          <w:lang w:val="uk-UA" w:eastAsia="ru-RU"/>
        </w:rPr>
        <w:t xml:space="preserve">директора Центру або педагогічних працівників Центру, </w:t>
      </w:r>
      <w:r w:rsidRPr="000064D2">
        <w:rPr>
          <w:rFonts w:ascii="Times New Roman" w:eastAsia="Calibri" w:hAnsi="Times New Roman" w:cs="Times New Roman"/>
          <w:sz w:val="28"/>
          <w:szCs w:val="28"/>
          <w:lang w:eastAsia="ru-RU"/>
        </w:rPr>
        <w:t>якому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міською радою було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відмовлено у призначенні на посаду, має право оскаржити</w:t>
      </w:r>
      <w:r w:rsidRPr="000064D2">
        <w:rPr>
          <w:rFonts w:ascii="Times New Roman" w:eastAsia="Calibri" w:hAnsi="Times New Roman" w:cs="Times New Roman"/>
          <w:sz w:val="28"/>
          <w:szCs w:val="28"/>
          <w:lang w:val="uk-UA" w:eastAsia="ru-RU"/>
        </w:rPr>
        <w:t xml:space="preserve"> дане </w:t>
      </w:r>
      <w:r w:rsidRPr="000064D2">
        <w:rPr>
          <w:rFonts w:ascii="Times New Roman" w:eastAsia="Calibri" w:hAnsi="Times New Roman" w:cs="Times New Roman"/>
          <w:sz w:val="28"/>
          <w:szCs w:val="28"/>
          <w:lang w:eastAsia="ru-RU"/>
        </w:rPr>
        <w:t>рішення в судовому порядку.</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8</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У разі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відмови</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переможця конкурсу від</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зайняття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вакантної посади </w:t>
      </w:r>
      <w:r w:rsidRPr="000064D2">
        <w:rPr>
          <w:rFonts w:ascii="Times New Roman" w:eastAsia="Calibri" w:hAnsi="Times New Roman" w:cs="Times New Roman"/>
          <w:sz w:val="28"/>
          <w:szCs w:val="28"/>
          <w:lang w:val="uk-UA" w:eastAsia="ru-RU"/>
        </w:rPr>
        <w:t>директора та педагогічних працівників</w:t>
      </w:r>
      <w:r w:rsidRPr="000064D2">
        <w:rPr>
          <w:rFonts w:ascii="Times New Roman" w:eastAsia="Calibri" w:hAnsi="Times New Roman" w:cs="Times New Roman"/>
          <w:sz w:val="28"/>
          <w:szCs w:val="28"/>
          <w:lang w:eastAsia="ru-RU"/>
        </w:rPr>
        <w:t>, конкурсною комісією</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може бути підготовлено проект рішення</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міської  ради </w:t>
      </w:r>
      <w:r w:rsidRPr="000064D2">
        <w:rPr>
          <w:rFonts w:ascii="Times New Roman" w:eastAsia="Calibri" w:hAnsi="Times New Roman" w:cs="Times New Roman"/>
          <w:sz w:val="28"/>
          <w:szCs w:val="28"/>
          <w:lang w:val="uk-UA" w:eastAsia="ru-RU"/>
        </w:rPr>
        <w:t xml:space="preserve">або рекомендація </w:t>
      </w:r>
      <w:r w:rsidRPr="000064D2">
        <w:rPr>
          <w:rFonts w:ascii="Times New Roman" w:eastAsia="Calibri" w:hAnsi="Times New Roman" w:cs="Times New Roman"/>
          <w:sz w:val="28"/>
          <w:szCs w:val="28"/>
          <w:lang w:eastAsia="ru-RU"/>
        </w:rPr>
        <w:t>про призначення на посаду іншого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учасника конкурсного відбору, який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успішно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пройшов конкурс</w:t>
      </w:r>
      <w:r w:rsidRPr="000064D2">
        <w:rPr>
          <w:rFonts w:ascii="Times New Roman" w:eastAsia="Calibri" w:hAnsi="Times New Roman" w:cs="Times New Roman"/>
          <w:sz w:val="28"/>
          <w:szCs w:val="28"/>
          <w:lang w:val="uk-UA" w:eastAsia="ru-RU"/>
        </w:rPr>
        <w:t xml:space="preserve"> (наступний, за переможцем, учасник конкурсного відбору за кількістю балів)</w:t>
      </w:r>
      <w:r w:rsidRPr="000064D2">
        <w:rPr>
          <w:rFonts w:ascii="Times New Roman" w:eastAsia="Calibri" w:hAnsi="Times New Roman" w:cs="Times New Roman"/>
          <w:sz w:val="28"/>
          <w:szCs w:val="28"/>
          <w:lang w:eastAsia="ru-RU"/>
        </w:rPr>
        <w:t>, але не був</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визнаний</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 xml:space="preserve">переможцем. </w:t>
      </w:r>
    </w:p>
    <w:p w:rsidR="000064D2" w:rsidRPr="000064D2" w:rsidRDefault="000064D2" w:rsidP="000064D2">
      <w:pPr>
        <w:shd w:val="clear" w:color="auto" w:fill="FFFFFF"/>
        <w:spacing w:after="0" w:line="240" w:lineRule="auto"/>
        <w:ind w:firstLine="709"/>
        <w:jc w:val="both"/>
        <w:textAlignment w:val="baseline"/>
        <w:rPr>
          <w:rFonts w:ascii="Times New Roman" w:eastAsia="Calibri" w:hAnsi="Times New Roman" w:cs="Times New Roman"/>
          <w:sz w:val="28"/>
          <w:szCs w:val="28"/>
          <w:lang w:eastAsia="ru-RU"/>
        </w:rPr>
      </w:pPr>
      <w:r w:rsidRPr="000064D2">
        <w:rPr>
          <w:rFonts w:ascii="Times New Roman" w:eastAsia="Calibri" w:hAnsi="Times New Roman" w:cs="Times New Roman"/>
          <w:sz w:val="28"/>
          <w:szCs w:val="28"/>
          <w:lang w:val="uk-UA" w:eastAsia="ru-RU"/>
        </w:rPr>
        <w:t>9</w:t>
      </w:r>
      <w:r w:rsidRPr="000064D2">
        <w:rPr>
          <w:rFonts w:ascii="Times New Roman" w:eastAsia="Calibri" w:hAnsi="Times New Roman" w:cs="Times New Roman"/>
          <w:sz w:val="28"/>
          <w:szCs w:val="28"/>
          <w:lang w:eastAsia="ru-RU"/>
        </w:rPr>
        <w:t>.</w:t>
      </w:r>
      <w:r w:rsidRPr="000064D2">
        <w:rPr>
          <w:rFonts w:ascii="Times New Roman" w:eastAsia="Calibri" w:hAnsi="Times New Roman" w:cs="Times New Roman"/>
          <w:sz w:val="28"/>
          <w:szCs w:val="28"/>
          <w:lang w:eastAsia="ru-RU"/>
        </w:rPr>
        <w:tab/>
        <w:t>Матеріали конкурсу зберігаються в організаційно-контрольному відділі</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аппарату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Глухівської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міської ради та її</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виконавчого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комітету</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впродовж</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установленного</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чиним</w:t>
      </w:r>
      <w:r w:rsidRPr="000064D2">
        <w:rPr>
          <w:rFonts w:ascii="Times New Roman" w:eastAsia="Calibri" w:hAnsi="Times New Roman" w:cs="Times New Roman"/>
          <w:sz w:val="28"/>
          <w:szCs w:val="28"/>
          <w:lang w:val="uk-UA" w:eastAsia="ru-RU"/>
        </w:rPr>
        <w:t xml:space="preserve"> </w:t>
      </w:r>
      <w:r w:rsidRPr="000064D2">
        <w:rPr>
          <w:rFonts w:ascii="Times New Roman" w:eastAsia="Calibri" w:hAnsi="Times New Roman" w:cs="Times New Roman"/>
          <w:sz w:val="28"/>
          <w:szCs w:val="28"/>
          <w:lang w:eastAsia="ru-RU"/>
        </w:rPr>
        <w:t>законодавством строку.</w:t>
      </w: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eastAsia="ru-RU"/>
        </w:rPr>
      </w:pPr>
    </w:p>
    <w:p w:rsidR="000064D2" w:rsidRPr="000064D2" w:rsidRDefault="000064D2" w:rsidP="000064D2">
      <w:pPr>
        <w:shd w:val="clear" w:color="auto" w:fill="FFFFFF"/>
        <w:spacing w:after="0" w:line="240" w:lineRule="auto"/>
        <w:jc w:val="both"/>
        <w:textAlignment w:val="baseline"/>
        <w:rPr>
          <w:rFonts w:ascii="Times New Roman" w:eastAsia="Calibri" w:hAnsi="Times New Roman" w:cs="Times New Roman"/>
          <w:sz w:val="28"/>
          <w:szCs w:val="28"/>
          <w:lang w:val="uk-UA" w:eastAsia="ru-RU"/>
        </w:rPr>
      </w:pPr>
    </w:p>
    <w:p w:rsidR="000064D2" w:rsidRDefault="000064D2"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r w:rsidRPr="000064D2">
        <w:rPr>
          <w:rFonts w:ascii="Times New Roman" w:eastAsia="Calibri" w:hAnsi="Times New Roman" w:cs="Times New Roman"/>
          <w:b/>
          <w:sz w:val="28"/>
          <w:szCs w:val="28"/>
          <w:lang w:val="uk-UA" w:eastAsia="ru-RU"/>
        </w:rPr>
        <w:t>Секретар міської ради                                                         Юрій БУРЛАКА</w:t>
      </w: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p w:rsidR="0052589E" w:rsidRDefault="0052589E" w:rsidP="000064D2">
      <w:pPr>
        <w:shd w:val="clear" w:color="auto" w:fill="FFFFFF"/>
        <w:spacing w:after="0" w:line="240" w:lineRule="auto"/>
        <w:jc w:val="both"/>
        <w:textAlignment w:val="baseline"/>
        <w:rPr>
          <w:rFonts w:ascii="Times New Roman" w:eastAsia="Calibri" w:hAnsi="Times New Roman" w:cs="Times New Roman"/>
          <w:b/>
          <w:sz w:val="28"/>
          <w:szCs w:val="28"/>
          <w:lang w:val="uk-UA" w:eastAsia="ru-RU"/>
        </w:rPr>
      </w:pPr>
    </w:p>
    <w:sectPr w:rsidR="0052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B54"/>
    <w:multiLevelType w:val="hybridMultilevel"/>
    <w:tmpl w:val="02CC9ED6"/>
    <w:lvl w:ilvl="0" w:tplc="F97EE258">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35065224"/>
    <w:multiLevelType w:val="hybridMultilevel"/>
    <w:tmpl w:val="04A6C28A"/>
    <w:lvl w:ilvl="0" w:tplc="A70E694C">
      <w:start w:val="1"/>
      <w:numFmt w:val="bullet"/>
      <w:lvlText w:val=""/>
      <w:lvlJc w:val="left"/>
      <w:pPr>
        <w:ind w:left="1571" w:hanging="360"/>
      </w:pPr>
      <w:rPr>
        <w:rFonts w:ascii="Symbol" w:hAnsi="Symbol" w:hint="default"/>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3CDD1831"/>
    <w:multiLevelType w:val="hybridMultilevel"/>
    <w:tmpl w:val="30909564"/>
    <w:lvl w:ilvl="0" w:tplc="83ACEEA6">
      <w:start w:val="1"/>
      <w:numFmt w:val="bullet"/>
      <w:lvlText w:val=""/>
      <w:lvlJc w:val="left"/>
      <w:pPr>
        <w:ind w:left="1428"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490A55DD"/>
    <w:multiLevelType w:val="hybridMultilevel"/>
    <w:tmpl w:val="64D23B4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6763F4"/>
    <w:multiLevelType w:val="hybridMultilevel"/>
    <w:tmpl w:val="72C8DB66"/>
    <w:lvl w:ilvl="0" w:tplc="83ACEEA6">
      <w:start w:val="1"/>
      <w:numFmt w:val="bullet"/>
      <w:lvlText w:val=""/>
      <w:lvlJc w:val="left"/>
      <w:pPr>
        <w:ind w:left="2136" w:hanging="360"/>
      </w:pPr>
      <w:rPr>
        <w:rFonts w:ascii="Symbol" w:hAnsi="Symbol" w:hint="default"/>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7A2C350E"/>
    <w:multiLevelType w:val="hybridMultilevel"/>
    <w:tmpl w:val="0A26B8B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F9"/>
    <w:rsid w:val="000064D2"/>
    <w:rsid w:val="00193398"/>
    <w:rsid w:val="001E2CFE"/>
    <w:rsid w:val="0052589E"/>
    <w:rsid w:val="007F09F9"/>
    <w:rsid w:val="0081315D"/>
    <w:rsid w:val="0084796B"/>
    <w:rsid w:val="00B10BCD"/>
    <w:rsid w:val="00FC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4D2"/>
    <w:rPr>
      <w:rFonts w:ascii="Tahoma" w:hAnsi="Tahoma" w:cs="Tahoma"/>
      <w:sz w:val="16"/>
      <w:szCs w:val="16"/>
    </w:rPr>
  </w:style>
  <w:style w:type="numbering" w:customStyle="1" w:styleId="1">
    <w:name w:val="Нет списка1"/>
    <w:next w:val="a2"/>
    <w:uiPriority w:val="99"/>
    <w:semiHidden/>
    <w:unhideWhenUsed/>
    <w:rsid w:val="000064D2"/>
  </w:style>
  <w:style w:type="paragraph" w:styleId="a5">
    <w:name w:val="No Spacing"/>
    <w:uiPriority w:val="1"/>
    <w:qFormat/>
    <w:rsid w:val="000064D2"/>
    <w:pPr>
      <w:spacing w:after="0" w:line="240" w:lineRule="auto"/>
    </w:pPr>
    <w:rPr>
      <w:rFonts w:eastAsiaTheme="minorEastAsia"/>
      <w:lang w:eastAsia="ru-RU"/>
    </w:rPr>
  </w:style>
  <w:style w:type="character" w:styleId="a6">
    <w:name w:val="Hyperlink"/>
    <w:basedOn w:val="a0"/>
    <w:uiPriority w:val="99"/>
    <w:semiHidden/>
    <w:unhideWhenUsed/>
    <w:rsid w:val="000064D2"/>
    <w:rPr>
      <w:color w:val="0000FF"/>
      <w:u w:val="single"/>
    </w:rPr>
  </w:style>
  <w:style w:type="paragraph" w:styleId="a7">
    <w:name w:val="List Paragraph"/>
    <w:basedOn w:val="a"/>
    <w:uiPriority w:val="34"/>
    <w:qFormat/>
    <w:rsid w:val="000064D2"/>
    <w:pPr>
      <w:ind w:left="720"/>
      <w:contextualSpacing/>
    </w:pPr>
    <w:rPr>
      <w:rFonts w:eastAsiaTheme="minorEastAsia"/>
      <w:lang w:eastAsia="ru-RU"/>
    </w:rPr>
  </w:style>
  <w:style w:type="character" w:customStyle="1" w:styleId="Bodytext2">
    <w:name w:val="Body text (2)_"/>
    <w:basedOn w:val="a0"/>
    <w:link w:val="Bodytext20"/>
    <w:rsid w:val="000064D2"/>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0064D2"/>
    <w:pPr>
      <w:widowControl w:val="0"/>
      <w:shd w:val="clear" w:color="auto" w:fill="FFFFFF"/>
      <w:spacing w:before="240" w:after="0" w:line="648" w:lineRule="exact"/>
      <w:ind w:hanging="580"/>
      <w:jc w:val="center"/>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4D2"/>
    <w:rPr>
      <w:rFonts w:ascii="Tahoma" w:hAnsi="Tahoma" w:cs="Tahoma"/>
      <w:sz w:val="16"/>
      <w:szCs w:val="16"/>
    </w:rPr>
  </w:style>
  <w:style w:type="numbering" w:customStyle="1" w:styleId="1">
    <w:name w:val="Нет списка1"/>
    <w:next w:val="a2"/>
    <w:uiPriority w:val="99"/>
    <w:semiHidden/>
    <w:unhideWhenUsed/>
    <w:rsid w:val="000064D2"/>
  </w:style>
  <w:style w:type="paragraph" w:styleId="a5">
    <w:name w:val="No Spacing"/>
    <w:uiPriority w:val="1"/>
    <w:qFormat/>
    <w:rsid w:val="000064D2"/>
    <w:pPr>
      <w:spacing w:after="0" w:line="240" w:lineRule="auto"/>
    </w:pPr>
    <w:rPr>
      <w:rFonts w:eastAsiaTheme="minorEastAsia"/>
      <w:lang w:eastAsia="ru-RU"/>
    </w:rPr>
  </w:style>
  <w:style w:type="character" w:styleId="a6">
    <w:name w:val="Hyperlink"/>
    <w:basedOn w:val="a0"/>
    <w:uiPriority w:val="99"/>
    <w:semiHidden/>
    <w:unhideWhenUsed/>
    <w:rsid w:val="000064D2"/>
    <w:rPr>
      <w:color w:val="0000FF"/>
      <w:u w:val="single"/>
    </w:rPr>
  </w:style>
  <w:style w:type="paragraph" w:styleId="a7">
    <w:name w:val="List Paragraph"/>
    <w:basedOn w:val="a"/>
    <w:uiPriority w:val="34"/>
    <w:qFormat/>
    <w:rsid w:val="000064D2"/>
    <w:pPr>
      <w:ind w:left="720"/>
      <w:contextualSpacing/>
    </w:pPr>
    <w:rPr>
      <w:rFonts w:eastAsiaTheme="minorEastAsia"/>
      <w:lang w:eastAsia="ru-RU"/>
    </w:rPr>
  </w:style>
  <w:style w:type="character" w:customStyle="1" w:styleId="Bodytext2">
    <w:name w:val="Body text (2)_"/>
    <w:basedOn w:val="a0"/>
    <w:link w:val="Bodytext20"/>
    <w:rsid w:val="000064D2"/>
    <w:rPr>
      <w:rFonts w:ascii="Times New Roman" w:eastAsia="Times New Roman" w:hAnsi="Times New Roman"/>
      <w:sz w:val="28"/>
      <w:szCs w:val="28"/>
      <w:shd w:val="clear" w:color="auto" w:fill="FFFFFF"/>
    </w:rPr>
  </w:style>
  <w:style w:type="paragraph" w:customStyle="1" w:styleId="Bodytext20">
    <w:name w:val="Body text (2)"/>
    <w:basedOn w:val="a"/>
    <w:link w:val="Bodytext2"/>
    <w:rsid w:val="000064D2"/>
    <w:pPr>
      <w:widowControl w:val="0"/>
      <w:shd w:val="clear" w:color="auto" w:fill="FFFFFF"/>
      <w:spacing w:before="240" w:after="0" w:line="648" w:lineRule="exact"/>
      <w:ind w:hanging="580"/>
      <w:jc w:val="center"/>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297-17" TargetMode="External"/><Relationship Id="rId3" Type="http://schemas.microsoft.com/office/2007/relationships/stylesWithEffects" Target="stylesWithEffects.xml"/><Relationship Id="rId7" Type="http://schemas.openxmlformats.org/officeDocument/2006/relationships/hyperlink" Target="https://zakon.rada.gov.ua/laws/show/170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4818</Words>
  <Characters>27468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RePack by Diakov</cp:lastModifiedBy>
  <cp:revision>6</cp:revision>
  <cp:lastPrinted>2020-10-20T08:07:00Z</cp:lastPrinted>
  <dcterms:created xsi:type="dcterms:W3CDTF">2020-10-15T15:06:00Z</dcterms:created>
  <dcterms:modified xsi:type="dcterms:W3CDTF">2020-10-20T08:07:00Z</dcterms:modified>
</cp:coreProperties>
</file>