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79D2" w:rsidRPr="004279D2" w:rsidRDefault="00854869" w:rsidP="004279D2">
      <w:pPr>
        <w:tabs>
          <w:tab w:val="left" w:pos="0"/>
          <w:tab w:val="left" w:pos="3402"/>
        </w:tabs>
        <w:spacing w:line="240" w:lineRule="auto"/>
        <w:ind w:firstLine="0"/>
        <w:jc w:val="center"/>
        <w:rPr>
          <w:b/>
          <w:color w:val="auto"/>
          <w:szCs w:val="28"/>
          <w:lang w:val="uk-UA"/>
        </w:rPr>
      </w:pPr>
      <w:r>
        <w:rPr>
          <w:b/>
          <w:color w:val="auto"/>
          <w:szCs w:val="28"/>
          <w:lang w:val="uk-UA"/>
        </w:rPr>
        <w:t>Звіт про виконання п</w:t>
      </w:r>
      <w:r w:rsidR="004279D2" w:rsidRPr="004279D2">
        <w:rPr>
          <w:b/>
          <w:color w:val="auto"/>
          <w:szCs w:val="28"/>
          <w:lang w:val="uk-UA"/>
        </w:rPr>
        <w:t>рограм</w:t>
      </w:r>
      <w:r>
        <w:rPr>
          <w:b/>
          <w:color w:val="auto"/>
          <w:szCs w:val="28"/>
          <w:lang w:val="uk-UA"/>
        </w:rPr>
        <w:t>и</w:t>
      </w:r>
    </w:p>
    <w:p w:rsidR="004279D2" w:rsidRPr="004279D2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jc w:val="center"/>
        <w:rPr>
          <w:b/>
          <w:color w:val="auto"/>
          <w:szCs w:val="28"/>
          <w:lang w:val="uk-UA"/>
        </w:rPr>
      </w:pPr>
      <w:r w:rsidRPr="004279D2">
        <w:rPr>
          <w:b/>
          <w:color w:val="auto"/>
          <w:szCs w:val="28"/>
          <w:lang w:val="uk-UA"/>
        </w:rPr>
        <w:t>по розробці та виконанню в 2021 р. інвестиційних проектів і пропозицій, що вирішують</w:t>
      </w:r>
    </w:p>
    <w:p w:rsidR="004279D2" w:rsidRPr="004279D2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jc w:val="center"/>
        <w:rPr>
          <w:b/>
          <w:color w:val="auto"/>
          <w:szCs w:val="28"/>
          <w:lang w:val="uk-UA"/>
        </w:rPr>
      </w:pPr>
      <w:r w:rsidRPr="004279D2">
        <w:rPr>
          <w:b/>
          <w:color w:val="auto"/>
          <w:szCs w:val="28"/>
          <w:lang w:val="uk-UA"/>
        </w:rPr>
        <w:t>найбільш актуальні проблеми підвищення енергоефективності та енергозбереженню</w:t>
      </w:r>
    </w:p>
    <w:p w:rsidR="004279D2" w:rsidRPr="004279D2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jc w:val="center"/>
        <w:rPr>
          <w:b/>
          <w:color w:val="auto"/>
          <w:szCs w:val="28"/>
          <w:lang w:val="uk-UA"/>
        </w:rPr>
      </w:pPr>
      <w:r w:rsidRPr="004279D2">
        <w:rPr>
          <w:b/>
          <w:color w:val="auto"/>
          <w:szCs w:val="28"/>
          <w:lang w:val="uk-UA"/>
        </w:rPr>
        <w:t>КП «Глухівський водоканал»</w:t>
      </w:r>
    </w:p>
    <w:p w:rsidR="004279D2" w:rsidRPr="004279D2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jc w:val="center"/>
        <w:rPr>
          <w:b/>
          <w:color w:val="auto"/>
          <w:sz w:val="24"/>
          <w:szCs w:val="24"/>
          <w:lang w:val="uk-UA"/>
        </w:rPr>
      </w:pPr>
    </w:p>
    <w:tbl>
      <w:tblPr>
        <w:tblW w:w="154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686"/>
        <w:gridCol w:w="34"/>
        <w:gridCol w:w="808"/>
        <w:gridCol w:w="43"/>
        <w:gridCol w:w="2792"/>
        <w:gridCol w:w="43"/>
        <w:gridCol w:w="1517"/>
        <w:gridCol w:w="54"/>
        <w:gridCol w:w="1505"/>
        <w:gridCol w:w="54"/>
        <w:gridCol w:w="1647"/>
        <w:gridCol w:w="1559"/>
      </w:tblGrid>
      <w:tr w:rsidR="004279D2" w:rsidRPr="004279D2" w:rsidTr="00854869">
        <w:tc>
          <w:tcPr>
            <w:tcW w:w="704" w:type="dxa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№</w:t>
            </w: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з/п</w:t>
            </w:r>
          </w:p>
        </w:tc>
        <w:tc>
          <w:tcPr>
            <w:tcW w:w="4686" w:type="dxa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Найменування інвестиційних проектів та пропозицій, які необхідно розробити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Кіль-</w:t>
            </w: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кість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proofErr w:type="spellStart"/>
            <w:r w:rsidRPr="004279D2">
              <w:rPr>
                <w:color w:val="auto"/>
                <w:szCs w:val="28"/>
                <w:lang w:val="uk-UA"/>
              </w:rPr>
              <w:t>Обгрунтування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 xml:space="preserve"> необхідності розробки</w:t>
            </w:r>
          </w:p>
        </w:tc>
        <w:tc>
          <w:tcPr>
            <w:tcW w:w="1560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Очікуваний (попередньо) результат кВт./добу - %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Термін виконання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proofErr w:type="spellStart"/>
            <w:r w:rsidRPr="004279D2">
              <w:rPr>
                <w:color w:val="auto"/>
                <w:szCs w:val="28"/>
                <w:lang w:val="uk-UA"/>
              </w:rPr>
              <w:t>Орієнтовн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>.</w:t>
            </w: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обсяг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фінансуван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>.</w:t>
            </w: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тис. грн.</w:t>
            </w:r>
          </w:p>
        </w:tc>
        <w:tc>
          <w:tcPr>
            <w:tcW w:w="1559" w:type="dxa"/>
            <w:shd w:val="clear" w:color="auto" w:fill="auto"/>
          </w:tcPr>
          <w:p w:rsidR="004279D2" w:rsidRPr="004279D2" w:rsidRDefault="004279D2" w:rsidP="004279D2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  <w:p w:rsidR="004279D2" w:rsidRPr="004279D2" w:rsidRDefault="00854869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Виконано/не виконано станом на 31.08.2022 р., фактичний об`єм коштів</w:t>
            </w:r>
          </w:p>
        </w:tc>
      </w:tr>
      <w:tr w:rsidR="00854869" w:rsidRPr="004279D2" w:rsidTr="00854869">
        <w:trPr>
          <w:gridAfter w:val="1"/>
          <w:wAfter w:w="1559" w:type="dxa"/>
          <w:trHeight w:val="600"/>
        </w:trPr>
        <w:tc>
          <w:tcPr>
            <w:tcW w:w="13887" w:type="dxa"/>
            <w:gridSpan w:val="12"/>
            <w:shd w:val="clear" w:color="auto" w:fill="auto"/>
          </w:tcPr>
          <w:p w:rsidR="00854869" w:rsidRPr="004279D2" w:rsidRDefault="00854869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left"/>
              <w:rPr>
                <w:b/>
                <w:color w:val="auto"/>
                <w:szCs w:val="28"/>
                <w:lang w:val="uk-UA"/>
              </w:rPr>
            </w:pPr>
          </w:p>
          <w:p w:rsidR="00854869" w:rsidRPr="004279D2" w:rsidRDefault="00854869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  <w:r w:rsidRPr="004279D2">
              <w:rPr>
                <w:b/>
                <w:color w:val="auto"/>
                <w:szCs w:val="28"/>
                <w:lang w:val="uk-UA"/>
              </w:rPr>
              <w:t>Водопровід</w:t>
            </w:r>
          </w:p>
        </w:tc>
      </w:tr>
      <w:tr w:rsidR="004279D2" w:rsidRPr="004279D2" w:rsidTr="00854869">
        <w:tc>
          <w:tcPr>
            <w:tcW w:w="704" w:type="dxa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1.</w:t>
            </w:r>
          </w:p>
        </w:tc>
        <w:tc>
          <w:tcPr>
            <w:tcW w:w="4686" w:type="dxa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Заміна насосу на станції першого підйому  чистої води ЕЦВ 160/65 та ЕЦВ 120/65 на більш економічні аналоги ЕЦВ 12-255-30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Удосконалення роботи підприємства та покращення фінансового стану</w:t>
            </w:r>
          </w:p>
        </w:tc>
        <w:tc>
          <w:tcPr>
            <w:tcW w:w="1560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35 кВт/добу або 4,0 %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50,00 </w:t>
            </w: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shd w:val="clear" w:color="auto" w:fill="auto"/>
          </w:tcPr>
          <w:p w:rsidR="004279D2" w:rsidRPr="004279D2" w:rsidRDefault="004279D2" w:rsidP="004279D2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  <w:p w:rsidR="004279D2" w:rsidRPr="004279D2" w:rsidRDefault="00854869" w:rsidP="004279D2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Не виконано</w:t>
            </w:r>
          </w:p>
        </w:tc>
      </w:tr>
      <w:tr w:rsidR="004279D2" w:rsidRPr="004279D2" w:rsidTr="00854869">
        <w:tc>
          <w:tcPr>
            <w:tcW w:w="704" w:type="dxa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2.</w:t>
            </w: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686" w:type="dxa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Придбання обладнання для виконання відновлювальних робіт на мережах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350 м/п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Удосконалення робот КП «Глухівський водоканал» та покращення фінансового стану</w:t>
            </w:r>
          </w:p>
        </w:tc>
        <w:tc>
          <w:tcPr>
            <w:tcW w:w="1560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Зменшення втрат води на 0,5 м</w:t>
            </w:r>
            <w:r w:rsidRPr="004279D2">
              <w:rPr>
                <w:color w:val="auto"/>
                <w:szCs w:val="28"/>
                <w:vertAlign w:val="superscript"/>
                <w:lang w:val="uk-UA"/>
              </w:rPr>
              <w:t>3</w:t>
            </w:r>
            <w:r w:rsidRPr="004279D2">
              <w:rPr>
                <w:color w:val="auto"/>
                <w:szCs w:val="28"/>
                <w:lang w:val="uk-UA"/>
              </w:rPr>
              <w:t>/добу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108,00</w:t>
            </w:r>
          </w:p>
        </w:tc>
        <w:tc>
          <w:tcPr>
            <w:tcW w:w="1559" w:type="dxa"/>
            <w:shd w:val="clear" w:color="auto" w:fill="auto"/>
          </w:tcPr>
          <w:p w:rsidR="004279D2" w:rsidRPr="004279D2" w:rsidRDefault="009D7540" w:rsidP="004279D2">
            <w:pPr>
              <w:keepNext/>
              <w:keepLines/>
              <w:spacing w:before="200" w:line="240" w:lineRule="auto"/>
              <w:ind w:firstLine="0"/>
              <w:jc w:val="left"/>
              <w:outlineLvl w:val="3"/>
              <w:rPr>
                <w:rFonts w:ascii="Cambria" w:hAnsi="Cambria"/>
                <w:b/>
                <w:bCs/>
                <w:i/>
                <w:iCs/>
                <w:color w:val="4F81BD"/>
                <w:sz w:val="20"/>
                <w:szCs w:val="20"/>
              </w:rPr>
            </w:pPr>
            <w:r>
              <w:rPr>
                <w:color w:val="auto"/>
                <w:szCs w:val="28"/>
                <w:lang w:val="uk-UA"/>
              </w:rPr>
              <w:t>Не виконано</w:t>
            </w:r>
            <w:r w:rsidRPr="004279D2">
              <w:rPr>
                <w:rFonts w:ascii="Cambria" w:hAnsi="Cambria"/>
                <w:b/>
                <w:bCs/>
                <w:i/>
                <w:iCs/>
                <w:color w:val="4F81BD"/>
                <w:sz w:val="20"/>
                <w:szCs w:val="20"/>
              </w:rPr>
              <w:t xml:space="preserve"> </w:t>
            </w:r>
          </w:p>
        </w:tc>
      </w:tr>
      <w:tr w:rsidR="004279D2" w:rsidRPr="004279D2" w:rsidTr="00854869">
        <w:tc>
          <w:tcPr>
            <w:tcW w:w="704" w:type="dxa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2.1</w:t>
            </w:r>
          </w:p>
        </w:tc>
        <w:tc>
          <w:tcPr>
            <w:tcW w:w="4686" w:type="dxa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Комплект для ацетиленового зварювання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4279D2" w:rsidRPr="004279D2" w:rsidRDefault="004279D2" w:rsidP="004279D2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20,00</w:t>
            </w:r>
          </w:p>
        </w:tc>
        <w:tc>
          <w:tcPr>
            <w:tcW w:w="1559" w:type="dxa"/>
            <w:shd w:val="clear" w:color="auto" w:fill="auto"/>
          </w:tcPr>
          <w:p w:rsidR="004279D2" w:rsidRPr="004279D2" w:rsidRDefault="00854869" w:rsidP="004279D2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Виконано, 19,5 тис грн</w:t>
            </w:r>
          </w:p>
        </w:tc>
      </w:tr>
      <w:tr w:rsidR="00854869" w:rsidRPr="004279D2" w:rsidTr="00854869">
        <w:tc>
          <w:tcPr>
            <w:tcW w:w="704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2.2</w:t>
            </w:r>
          </w:p>
        </w:tc>
        <w:tc>
          <w:tcPr>
            <w:tcW w:w="4686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Відбійний молоток електричний </w:t>
            </w:r>
            <w:r w:rsidRPr="004279D2">
              <w:rPr>
                <w:color w:val="auto"/>
                <w:szCs w:val="28"/>
                <w:lang w:val="en-US"/>
              </w:rPr>
              <w:t>S</w:t>
            </w:r>
            <w:r w:rsidRPr="004279D2">
              <w:rPr>
                <w:color w:val="auto"/>
                <w:szCs w:val="28"/>
                <w:lang w:val="uk-UA"/>
              </w:rPr>
              <w:t>Н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21,00</w:t>
            </w:r>
          </w:p>
        </w:tc>
        <w:tc>
          <w:tcPr>
            <w:tcW w:w="1559" w:type="dxa"/>
            <w:shd w:val="clear" w:color="auto" w:fill="auto"/>
          </w:tcPr>
          <w:p w:rsidR="00854869" w:rsidRPr="004279D2" w:rsidRDefault="00854869" w:rsidP="00854869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>
              <w:rPr>
                <w:color w:val="auto"/>
                <w:szCs w:val="28"/>
                <w:lang w:val="uk-UA"/>
              </w:rPr>
              <w:t>20,7</w:t>
            </w:r>
            <w:r>
              <w:rPr>
                <w:color w:val="auto"/>
                <w:szCs w:val="28"/>
                <w:lang w:val="uk-UA"/>
              </w:rPr>
              <w:t xml:space="preserve"> тис грн</w:t>
            </w:r>
          </w:p>
        </w:tc>
      </w:tr>
      <w:tr w:rsidR="00854869" w:rsidRPr="004279D2" w:rsidTr="00854869">
        <w:tc>
          <w:tcPr>
            <w:tcW w:w="704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lastRenderedPageBreak/>
              <w:t>2.3</w:t>
            </w:r>
          </w:p>
        </w:tc>
        <w:tc>
          <w:tcPr>
            <w:tcW w:w="4686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Генератор бензиновий </w:t>
            </w:r>
            <w:r w:rsidRPr="004279D2">
              <w:rPr>
                <w:color w:val="auto"/>
                <w:szCs w:val="28"/>
                <w:lang w:val="en-US"/>
              </w:rPr>
              <w:t>G</w:t>
            </w:r>
            <w:r w:rsidRPr="004279D2">
              <w:rPr>
                <w:color w:val="auto"/>
                <w:szCs w:val="28"/>
                <w:lang w:val="uk-UA"/>
              </w:rPr>
              <w:t>Е 8500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48,00</w:t>
            </w:r>
          </w:p>
        </w:tc>
        <w:tc>
          <w:tcPr>
            <w:tcW w:w="1559" w:type="dxa"/>
            <w:shd w:val="clear" w:color="auto" w:fill="auto"/>
          </w:tcPr>
          <w:p w:rsidR="00854869" w:rsidRPr="004279D2" w:rsidRDefault="00854869" w:rsidP="00854869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>
              <w:rPr>
                <w:color w:val="auto"/>
                <w:szCs w:val="28"/>
                <w:lang w:val="uk-UA"/>
              </w:rPr>
              <w:t>36,5</w:t>
            </w:r>
            <w:r>
              <w:rPr>
                <w:color w:val="auto"/>
                <w:szCs w:val="28"/>
                <w:lang w:val="uk-UA"/>
              </w:rPr>
              <w:t xml:space="preserve"> тис грн</w:t>
            </w:r>
          </w:p>
        </w:tc>
      </w:tr>
      <w:tr w:rsidR="00854869" w:rsidRPr="004279D2" w:rsidTr="00854869">
        <w:tc>
          <w:tcPr>
            <w:tcW w:w="704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2.4</w:t>
            </w:r>
          </w:p>
        </w:tc>
        <w:tc>
          <w:tcPr>
            <w:tcW w:w="4686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Насос НВПР-240 в комплекті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19,00</w:t>
            </w:r>
          </w:p>
        </w:tc>
        <w:tc>
          <w:tcPr>
            <w:tcW w:w="1559" w:type="dxa"/>
            <w:shd w:val="clear" w:color="auto" w:fill="auto"/>
          </w:tcPr>
          <w:p w:rsidR="00854869" w:rsidRPr="004279D2" w:rsidRDefault="00854869" w:rsidP="00854869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Не виконано</w:t>
            </w:r>
          </w:p>
        </w:tc>
      </w:tr>
      <w:tr w:rsidR="00854869" w:rsidRPr="004279D2" w:rsidTr="00854869">
        <w:tc>
          <w:tcPr>
            <w:tcW w:w="704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3.</w:t>
            </w:r>
          </w:p>
        </w:tc>
        <w:tc>
          <w:tcPr>
            <w:tcW w:w="4686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Проектні роботи реконструкції водоводу d-500 мм по вул. Джерельна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2480 м/п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Стале забезпечення населення міста водою</w:t>
            </w:r>
          </w:p>
        </w:tc>
        <w:tc>
          <w:tcPr>
            <w:tcW w:w="1560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300,00</w:t>
            </w: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shd w:val="clear" w:color="auto" w:fill="auto"/>
          </w:tcPr>
          <w:p w:rsidR="00854869" w:rsidRPr="004279D2" w:rsidRDefault="00854869" w:rsidP="00854869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Не виконано</w:t>
            </w:r>
          </w:p>
        </w:tc>
      </w:tr>
      <w:tr w:rsidR="00854869" w:rsidRPr="004279D2" w:rsidTr="00854869">
        <w:tc>
          <w:tcPr>
            <w:tcW w:w="704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4.</w:t>
            </w:r>
          </w:p>
        </w:tc>
        <w:tc>
          <w:tcPr>
            <w:tcW w:w="4686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Заміна запірної арматури на водозаборі.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Удосконалення та надійність роботи водозабору</w:t>
            </w:r>
          </w:p>
        </w:tc>
        <w:tc>
          <w:tcPr>
            <w:tcW w:w="1560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Зниження втрат води на 20 м</w:t>
            </w:r>
            <w:r w:rsidRPr="004279D2">
              <w:rPr>
                <w:color w:val="auto"/>
                <w:szCs w:val="28"/>
                <w:vertAlign w:val="superscript"/>
                <w:lang w:val="uk-UA"/>
              </w:rPr>
              <w:t>3</w:t>
            </w:r>
            <w:r w:rsidRPr="004279D2">
              <w:rPr>
                <w:color w:val="auto"/>
                <w:szCs w:val="28"/>
                <w:lang w:val="uk-UA"/>
              </w:rPr>
              <w:t>/добу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854869" w:rsidRPr="004279D2" w:rsidRDefault="00854869" w:rsidP="00854869">
            <w:pPr>
              <w:spacing w:line="240" w:lineRule="auto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15,00</w:t>
            </w: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shd w:val="clear" w:color="auto" w:fill="auto"/>
          </w:tcPr>
          <w:p w:rsidR="00854869" w:rsidRPr="004279D2" w:rsidRDefault="00854869" w:rsidP="00854869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Виконано, 12,0 тис. грн</w:t>
            </w:r>
          </w:p>
        </w:tc>
      </w:tr>
      <w:tr w:rsidR="00854869" w:rsidRPr="004279D2" w:rsidTr="00854869">
        <w:trPr>
          <w:trHeight w:val="1071"/>
        </w:trPr>
        <w:tc>
          <w:tcPr>
            <w:tcW w:w="704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5.</w:t>
            </w:r>
          </w:p>
        </w:tc>
        <w:tc>
          <w:tcPr>
            <w:tcW w:w="4686" w:type="dxa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Монтаж лічильників води:</w:t>
            </w: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 - у багатоповерхових будинках</w:t>
            </w: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 - на водозаборі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9 шт.</w:t>
            </w: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Відновлення контролю за використаною водою</w:t>
            </w:r>
          </w:p>
        </w:tc>
        <w:tc>
          <w:tcPr>
            <w:tcW w:w="1560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Економія води на 15 %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854869" w:rsidRPr="004279D2" w:rsidRDefault="00854869" w:rsidP="00854869">
            <w:pPr>
              <w:spacing w:line="240" w:lineRule="auto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45,0</w:t>
            </w: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20,0</w:t>
            </w:r>
          </w:p>
          <w:p w:rsidR="00854869" w:rsidRPr="004279D2" w:rsidRDefault="00854869" w:rsidP="00854869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shd w:val="clear" w:color="auto" w:fill="auto"/>
          </w:tcPr>
          <w:p w:rsidR="00854869" w:rsidRPr="004279D2" w:rsidRDefault="00854869" w:rsidP="00854869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Багатоповерхівки – не виконано, водозабір – виконано </w:t>
            </w:r>
            <w:r w:rsidR="0084104F">
              <w:rPr>
                <w:color w:val="auto"/>
                <w:szCs w:val="28"/>
                <w:lang w:val="uk-UA"/>
              </w:rPr>
              <w:t>20,0 тис. грн</w:t>
            </w:r>
          </w:p>
        </w:tc>
      </w:tr>
      <w:tr w:rsidR="0084104F" w:rsidRPr="004279D2" w:rsidTr="00854869">
        <w:trPr>
          <w:trHeight w:val="1071"/>
        </w:trPr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6.</w:t>
            </w:r>
          </w:p>
        </w:tc>
        <w:tc>
          <w:tcPr>
            <w:tcW w:w="4686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Ремонт насосного агрегату С</w:t>
            </w:r>
            <w:r w:rsidRPr="004279D2">
              <w:rPr>
                <w:color w:val="auto"/>
                <w:szCs w:val="28"/>
                <w:lang w:val="en-US"/>
              </w:rPr>
              <w:t>R</w:t>
            </w:r>
            <w:r w:rsidRPr="004279D2">
              <w:rPr>
                <w:color w:val="auto"/>
                <w:szCs w:val="28"/>
                <w:lang w:val="uk-UA"/>
              </w:rPr>
              <w:t xml:space="preserve"> 90-4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Відновлення 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proofErr w:type="spellStart"/>
            <w:r w:rsidRPr="004279D2">
              <w:rPr>
                <w:color w:val="auto"/>
                <w:szCs w:val="28"/>
                <w:lang w:val="uk-UA"/>
              </w:rPr>
              <w:t>працеспроможності</w:t>
            </w:r>
            <w:proofErr w:type="spellEnd"/>
          </w:p>
        </w:tc>
        <w:tc>
          <w:tcPr>
            <w:tcW w:w="156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25,0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>
              <w:rPr>
                <w:color w:val="auto"/>
                <w:szCs w:val="28"/>
                <w:lang w:val="uk-UA"/>
              </w:rPr>
              <w:t>24,7</w:t>
            </w:r>
            <w:r>
              <w:rPr>
                <w:color w:val="auto"/>
                <w:szCs w:val="28"/>
                <w:lang w:val="uk-UA"/>
              </w:rPr>
              <w:t xml:space="preserve"> тис. грн</w:t>
            </w:r>
          </w:p>
        </w:tc>
      </w:tr>
      <w:tr w:rsidR="0084104F" w:rsidRPr="009D7540" w:rsidTr="00854869">
        <w:tc>
          <w:tcPr>
            <w:tcW w:w="704" w:type="dxa"/>
            <w:vMerge w:val="restart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686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Всього,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тис.грн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>.: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84104F" w:rsidRPr="004279D2" w:rsidRDefault="0084104F" w:rsidP="007F390D">
            <w:pPr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586,00</w:t>
            </w:r>
          </w:p>
        </w:tc>
        <w:tc>
          <w:tcPr>
            <w:tcW w:w="1559" w:type="dxa"/>
            <w:shd w:val="clear" w:color="auto" w:fill="auto"/>
          </w:tcPr>
          <w:p w:rsidR="0084104F" w:rsidRPr="009D7540" w:rsidRDefault="009D7540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133,4</w:t>
            </w:r>
          </w:p>
        </w:tc>
      </w:tr>
      <w:tr w:rsidR="0084104F" w:rsidRPr="009D7540" w:rsidTr="00854869">
        <w:tc>
          <w:tcPr>
            <w:tcW w:w="704" w:type="dxa"/>
            <w:vMerge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686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кошти підприємства,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тис.грн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>.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84104F" w:rsidRPr="004279D2" w:rsidRDefault="0084104F" w:rsidP="007F390D">
            <w:pPr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478,00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9D7540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133,4</w:t>
            </w:r>
          </w:p>
        </w:tc>
      </w:tr>
      <w:tr w:rsidR="0084104F" w:rsidRPr="009D7540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686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кошти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місцев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 xml:space="preserve">. бюджету,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тис.грн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>.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84104F" w:rsidRPr="004279D2" w:rsidRDefault="0084104F" w:rsidP="007F390D">
            <w:pPr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108,0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7.</w:t>
            </w:r>
          </w:p>
        </w:tc>
        <w:tc>
          <w:tcPr>
            <w:tcW w:w="4686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Проект відведення з землеустрою земельної ділянки по вул. Ломоносова,43</w:t>
            </w:r>
          </w:p>
        </w:tc>
        <w:tc>
          <w:tcPr>
            <w:tcW w:w="842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6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701" w:type="dxa"/>
            <w:gridSpan w:val="2"/>
            <w:shd w:val="clear" w:color="auto" w:fill="auto"/>
          </w:tcPr>
          <w:p w:rsidR="0084104F" w:rsidRPr="004279D2" w:rsidRDefault="0084104F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23,00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>
              <w:rPr>
                <w:color w:val="auto"/>
                <w:szCs w:val="28"/>
                <w:lang w:val="uk-UA"/>
              </w:rPr>
              <w:t>25,0</w:t>
            </w:r>
            <w:r>
              <w:rPr>
                <w:color w:val="auto"/>
                <w:szCs w:val="28"/>
                <w:lang w:val="uk-UA"/>
              </w:rPr>
              <w:t xml:space="preserve"> тис. грн</w:t>
            </w:r>
            <w:r w:rsidRPr="004279D2">
              <w:rPr>
                <w:color w:val="auto"/>
                <w:szCs w:val="28"/>
                <w:lang w:val="uk-UA"/>
              </w:rPr>
              <w:t>.</w:t>
            </w:r>
          </w:p>
        </w:tc>
      </w:tr>
      <w:tr w:rsidR="0084104F" w:rsidRPr="004279D2" w:rsidTr="00854869">
        <w:tc>
          <w:tcPr>
            <w:tcW w:w="13887" w:type="dxa"/>
            <w:gridSpan w:val="1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  <w:r w:rsidRPr="004279D2">
              <w:rPr>
                <w:b/>
                <w:color w:val="auto"/>
                <w:szCs w:val="28"/>
                <w:lang w:val="uk-UA"/>
              </w:rPr>
              <w:t>Каналізація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b/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lastRenderedPageBreak/>
              <w:t>1.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Капітальний ремонт  насосу на станції перекачки стічних вод № 1  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ХОМА К-4480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Покращення роботи КП «Глухівський водоканал» та покращ. фінансового стану</w:t>
            </w:r>
          </w:p>
        </w:tc>
        <w:tc>
          <w:tcPr>
            <w:tcW w:w="157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16 кВт/добу або 5,0 %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647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200,00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>
              <w:rPr>
                <w:color w:val="auto"/>
                <w:szCs w:val="28"/>
                <w:lang w:val="uk-UA"/>
              </w:rPr>
              <w:t>181,6</w:t>
            </w:r>
            <w:r>
              <w:rPr>
                <w:color w:val="auto"/>
                <w:szCs w:val="28"/>
                <w:lang w:val="uk-UA"/>
              </w:rPr>
              <w:t xml:space="preserve"> тис. грн</w:t>
            </w:r>
            <w:r w:rsidRPr="004279D2">
              <w:rPr>
                <w:color w:val="auto"/>
                <w:szCs w:val="28"/>
                <w:lang w:val="uk-UA"/>
              </w:rPr>
              <w:t>.</w:t>
            </w: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Заміна обладнання лабораторії </w:t>
            </w:r>
          </w:p>
          <w:p w:rsidR="0084104F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Іонометр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К.Ф.К-3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Термостат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  <w:p w:rsidR="0084104F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  <w:p w:rsidR="007F390D" w:rsidRDefault="007F390D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  <w:p w:rsidR="007F390D" w:rsidRDefault="007F390D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Покращення якості виконуваних аналізів</w:t>
            </w:r>
          </w:p>
        </w:tc>
        <w:tc>
          <w:tcPr>
            <w:tcW w:w="157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647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4104F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15,00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45,00</w:t>
            </w:r>
          </w:p>
          <w:p w:rsidR="007F390D" w:rsidRDefault="007F390D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7F390D" w:rsidRDefault="007F390D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13,00</w:t>
            </w:r>
          </w:p>
        </w:tc>
        <w:tc>
          <w:tcPr>
            <w:tcW w:w="1559" w:type="dxa"/>
            <w:shd w:val="clear" w:color="auto" w:fill="auto"/>
          </w:tcPr>
          <w:p w:rsidR="0084104F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  <w:p w:rsidR="0084104F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не виконано </w:t>
            </w:r>
          </w:p>
          <w:p w:rsidR="0084104F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 w:rsidR="007F390D">
              <w:rPr>
                <w:color w:val="auto"/>
                <w:szCs w:val="28"/>
                <w:lang w:val="uk-UA"/>
              </w:rPr>
              <w:t>56,1 тис. грн</w:t>
            </w:r>
          </w:p>
          <w:p w:rsidR="007F390D" w:rsidRPr="004279D2" w:rsidRDefault="007F390D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не виконано</w:t>
            </w: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3.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Придбання електродвигуна А</w:t>
            </w:r>
            <w:r w:rsidRPr="004279D2">
              <w:rPr>
                <w:color w:val="auto"/>
                <w:szCs w:val="28"/>
                <w:lang w:val="en-US"/>
              </w:rPr>
              <w:t>U</w:t>
            </w:r>
            <w:r w:rsidRPr="004279D2">
              <w:rPr>
                <w:color w:val="auto"/>
                <w:szCs w:val="28"/>
                <w:lang w:val="uk-UA"/>
              </w:rPr>
              <w:t xml:space="preserve">Р-250 52 75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квт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>.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Покращення роботи повітродувки</w:t>
            </w:r>
          </w:p>
        </w:tc>
        <w:tc>
          <w:tcPr>
            <w:tcW w:w="157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647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49,00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shd w:val="clear" w:color="auto" w:fill="auto"/>
          </w:tcPr>
          <w:p w:rsidR="0084104F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>
              <w:rPr>
                <w:color w:val="auto"/>
                <w:szCs w:val="28"/>
                <w:lang w:val="uk-UA"/>
              </w:rPr>
              <w:t>49,0</w:t>
            </w:r>
            <w:r>
              <w:rPr>
                <w:color w:val="auto"/>
                <w:szCs w:val="28"/>
                <w:lang w:val="uk-UA"/>
              </w:rPr>
              <w:t xml:space="preserve"> тис. грн</w:t>
            </w:r>
            <w:r w:rsidRPr="004279D2">
              <w:rPr>
                <w:color w:val="auto"/>
                <w:szCs w:val="28"/>
                <w:lang w:val="uk-UA"/>
              </w:rPr>
              <w:t>.</w:t>
            </w: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Придбання люків для каналізаційних колодязів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56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Покращення роботи водоканалу</w:t>
            </w:r>
          </w:p>
        </w:tc>
        <w:tc>
          <w:tcPr>
            <w:tcW w:w="157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647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21,00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>
              <w:rPr>
                <w:color w:val="auto"/>
                <w:szCs w:val="28"/>
                <w:lang w:val="uk-UA"/>
              </w:rPr>
              <w:t>20,3</w:t>
            </w:r>
            <w:r>
              <w:rPr>
                <w:color w:val="auto"/>
                <w:szCs w:val="28"/>
                <w:lang w:val="uk-UA"/>
              </w:rPr>
              <w:t xml:space="preserve"> тис. грн</w:t>
            </w:r>
            <w:r w:rsidRPr="004279D2">
              <w:rPr>
                <w:color w:val="auto"/>
                <w:szCs w:val="28"/>
                <w:lang w:val="uk-UA"/>
              </w:rPr>
              <w:t>.</w:t>
            </w: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5.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Капітальний ремонт електродвигунів на повітродувку  75 кВт./3000 об.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Покращення роботи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аеротенок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 xml:space="preserve"> очисних споруд</w:t>
            </w:r>
          </w:p>
        </w:tc>
        <w:tc>
          <w:tcPr>
            <w:tcW w:w="157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647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48,00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Виконано, </w:t>
            </w:r>
            <w:r>
              <w:rPr>
                <w:color w:val="auto"/>
                <w:szCs w:val="28"/>
                <w:lang w:val="uk-UA"/>
              </w:rPr>
              <w:t>48,1</w:t>
            </w:r>
            <w:r>
              <w:rPr>
                <w:color w:val="auto"/>
                <w:szCs w:val="28"/>
                <w:lang w:val="uk-UA"/>
              </w:rPr>
              <w:t xml:space="preserve"> тис. грн</w:t>
            </w:r>
            <w:r w:rsidRPr="004279D2">
              <w:rPr>
                <w:color w:val="auto"/>
                <w:szCs w:val="28"/>
                <w:lang w:val="uk-UA"/>
              </w:rPr>
              <w:t>.</w:t>
            </w: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6.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Виготовлення проектно-кошторисної документ. на реконструкцію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аеротенок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 xml:space="preserve"> та повітроводів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 шт.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Покращить екологічну безпеку міста</w:t>
            </w:r>
          </w:p>
        </w:tc>
        <w:tc>
          <w:tcPr>
            <w:tcW w:w="157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647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100,00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7F390D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Не виконано</w:t>
            </w:r>
          </w:p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</w:tc>
      </w:tr>
      <w:tr w:rsidR="007F390D" w:rsidRPr="004279D2" w:rsidTr="00854869">
        <w:tc>
          <w:tcPr>
            <w:tcW w:w="704" w:type="dxa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7.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Капітальний ремонт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побутово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>-виробничої будівлі КОС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Підвищить енергоефективність будівлі</w:t>
            </w:r>
          </w:p>
        </w:tc>
        <w:tc>
          <w:tcPr>
            <w:tcW w:w="157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647" w:type="dxa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12,0</w:t>
            </w:r>
          </w:p>
        </w:tc>
        <w:tc>
          <w:tcPr>
            <w:tcW w:w="1559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Не виконано</w:t>
            </w:r>
          </w:p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8.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proofErr w:type="spellStart"/>
            <w:r w:rsidRPr="004279D2">
              <w:rPr>
                <w:color w:val="auto"/>
                <w:szCs w:val="28"/>
                <w:lang w:val="uk-UA"/>
              </w:rPr>
              <w:t>Гідродинамичне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 xml:space="preserve"> очищення КНС-1 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49 м</w:t>
            </w:r>
            <w:r w:rsidRPr="004279D2">
              <w:rPr>
                <w:color w:val="auto"/>
                <w:szCs w:val="28"/>
                <w:vertAlign w:val="superscript"/>
                <w:lang w:val="uk-UA"/>
              </w:rPr>
              <w:t>3</w:t>
            </w: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Підвищить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працеспроможність</w:t>
            </w:r>
            <w:proofErr w:type="spellEnd"/>
          </w:p>
        </w:tc>
        <w:tc>
          <w:tcPr>
            <w:tcW w:w="157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2021 р.</w:t>
            </w:r>
          </w:p>
        </w:tc>
        <w:tc>
          <w:tcPr>
            <w:tcW w:w="1647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25,00</w:t>
            </w: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25,00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7F390D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Виконано 49,9 тис. грн</w:t>
            </w:r>
          </w:p>
        </w:tc>
      </w:tr>
      <w:tr w:rsidR="0084104F" w:rsidRPr="004279D2" w:rsidTr="00854869">
        <w:tc>
          <w:tcPr>
            <w:tcW w:w="704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lastRenderedPageBreak/>
              <w:t>9.</w:t>
            </w:r>
          </w:p>
        </w:tc>
        <w:tc>
          <w:tcPr>
            <w:tcW w:w="4720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Проект відведення з землеустрою земельної ділянки по вул. Жужоми,51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71" w:type="dxa"/>
            <w:gridSpan w:val="2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84104F" w:rsidRPr="004279D2" w:rsidRDefault="0084104F" w:rsidP="0084104F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</w:tc>
        <w:tc>
          <w:tcPr>
            <w:tcW w:w="1647" w:type="dxa"/>
            <w:shd w:val="clear" w:color="auto" w:fill="auto"/>
          </w:tcPr>
          <w:p w:rsidR="0084104F" w:rsidRPr="004279D2" w:rsidRDefault="0084104F" w:rsidP="0084104F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25,00</w:t>
            </w:r>
          </w:p>
        </w:tc>
        <w:tc>
          <w:tcPr>
            <w:tcW w:w="1559" w:type="dxa"/>
            <w:shd w:val="clear" w:color="auto" w:fill="auto"/>
          </w:tcPr>
          <w:p w:rsidR="0084104F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 xml:space="preserve">Виконано </w:t>
            </w:r>
            <w:r>
              <w:rPr>
                <w:color w:val="auto"/>
                <w:szCs w:val="28"/>
                <w:lang w:val="uk-UA"/>
              </w:rPr>
              <w:t>24,9</w:t>
            </w:r>
            <w:r>
              <w:rPr>
                <w:color w:val="auto"/>
                <w:szCs w:val="28"/>
                <w:lang w:val="uk-UA"/>
              </w:rPr>
              <w:t xml:space="preserve"> тис. грн</w:t>
            </w:r>
          </w:p>
        </w:tc>
      </w:tr>
      <w:tr w:rsidR="007F390D" w:rsidRPr="004279D2" w:rsidTr="00854869">
        <w:tc>
          <w:tcPr>
            <w:tcW w:w="704" w:type="dxa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720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 xml:space="preserve">Всього, </w:t>
            </w:r>
            <w:proofErr w:type="spellStart"/>
            <w:r w:rsidRPr="004279D2">
              <w:rPr>
                <w:color w:val="auto"/>
                <w:szCs w:val="28"/>
                <w:lang w:val="uk-UA"/>
              </w:rPr>
              <w:t>тис.грн</w:t>
            </w:r>
            <w:proofErr w:type="spellEnd"/>
            <w:r w:rsidRPr="004279D2">
              <w:rPr>
                <w:color w:val="auto"/>
                <w:szCs w:val="28"/>
                <w:lang w:val="uk-UA"/>
              </w:rPr>
              <w:t>.: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7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647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578,00</w:t>
            </w:r>
          </w:p>
        </w:tc>
        <w:tc>
          <w:tcPr>
            <w:tcW w:w="1559" w:type="dxa"/>
            <w:shd w:val="clear" w:color="auto" w:fill="auto"/>
          </w:tcPr>
          <w:p w:rsidR="007F390D" w:rsidRPr="004279D2" w:rsidRDefault="009D7540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429,9</w:t>
            </w:r>
          </w:p>
        </w:tc>
      </w:tr>
      <w:tr w:rsidR="007F390D" w:rsidRPr="004279D2" w:rsidTr="00854869">
        <w:tc>
          <w:tcPr>
            <w:tcW w:w="704" w:type="dxa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720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кошти підприємства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7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7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555,00</w:t>
            </w:r>
          </w:p>
        </w:tc>
        <w:tc>
          <w:tcPr>
            <w:tcW w:w="1559" w:type="dxa"/>
            <w:shd w:val="clear" w:color="auto" w:fill="auto"/>
          </w:tcPr>
          <w:p w:rsidR="007F390D" w:rsidRPr="004279D2" w:rsidRDefault="009D7540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  <w:r>
              <w:rPr>
                <w:color w:val="auto"/>
                <w:szCs w:val="28"/>
                <w:lang w:val="uk-UA"/>
              </w:rPr>
              <w:t>429,9</w:t>
            </w:r>
          </w:p>
        </w:tc>
      </w:tr>
      <w:tr w:rsidR="007F390D" w:rsidRPr="004279D2" w:rsidTr="00854869">
        <w:tc>
          <w:tcPr>
            <w:tcW w:w="704" w:type="dxa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720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кошти місцевого бюджету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7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47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  <w:r w:rsidRPr="004279D2">
              <w:rPr>
                <w:color w:val="auto"/>
                <w:szCs w:val="28"/>
                <w:lang w:val="uk-UA"/>
              </w:rPr>
              <w:t>25,00</w:t>
            </w:r>
          </w:p>
        </w:tc>
        <w:tc>
          <w:tcPr>
            <w:tcW w:w="1559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Cs w:val="28"/>
                <w:lang w:val="uk-UA"/>
              </w:rPr>
            </w:pPr>
          </w:p>
        </w:tc>
      </w:tr>
      <w:tr w:rsidR="007F390D" w:rsidRPr="004279D2" w:rsidTr="00854869">
        <w:tc>
          <w:tcPr>
            <w:tcW w:w="704" w:type="dxa"/>
            <w:vMerge w:val="restart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720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  <w:r w:rsidRPr="004279D2">
              <w:rPr>
                <w:b/>
                <w:color w:val="auto"/>
                <w:szCs w:val="28"/>
                <w:lang w:val="uk-UA"/>
              </w:rPr>
              <w:t>Всього по підприємству тис. грн: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7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</w:rPr>
            </w:pPr>
          </w:p>
        </w:tc>
        <w:tc>
          <w:tcPr>
            <w:tcW w:w="1647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  <w:r w:rsidRPr="004279D2">
              <w:rPr>
                <w:b/>
                <w:color w:val="auto"/>
                <w:szCs w:val="28"/>
                <w:lang w:val="uk-UA"/>
              </w:rPr>
              <w:t>1164,00</w:t>
            </w:r>
          </w:p>
        </w:tc>
        <w:tc>
          <w:tcPr>
            <w:tcW w:w="1559" w:type="dxa"/>
            <w:shd w:val="clear" w:color="auto" w:fill="auto"/>
          </w:tcPr>
          <w:p w:rsidR="007F390D" w:rsidRPr="004279D2" w:rsidRDefault="009D7540" w:rsidP="007F390D">
            <w:pPr>
              <w:spacing w:line="240" w:lineRule="auto"/>
              <w:ind w:firstLine="0"/>
              <w:jc w:val="left"/>
              <w:rPr>
                <w:b/>
                <w:color w:val="auto"/>
                <w:szCs w:val="28"/>
                <w:lang w:val="uk-UA"/>
              </w:rPr>
            </w:pPr>
            <w:r>
              <w:rPr>
                <w:b/>
                <w:color w:val="auto"/>
                <w:szCs w:val="28"/>
                <w:lang w:val="uk-UA"/>
              </w:rPr>
              <w:t>563,3</w:t>
            </w:r>
          </w:p>
        </w:tc>
      </w:tr>
      <w:tr w:rsidR="007F390D" w:rsidRPr="004279D2" w:rsidTr="00854869">
        <w:tc>
          <w:tcPr>
            <w:tcW w:w="704" w:type="dxa"/>
            <w:vMerge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720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  <w:r w:rsidRPr="004279D2">
              <w:rPr>
                <w:b/>
                <w:color w:val="auto"/>
                <w:szCs w:val="28"/>
                <w:lang w:val="uk-UA"/>
              </w:rPr>
              <w:t>кошти підприємства</w:t>
            </w:r>
            <w:bookmarkStart w:id="0" w:name="_GoBack"/>
            <w:bookmarkEnd w:id="0"/>
          </w:p>
        </w:tc>
        <w:tc>
          <w:tcPr>
            <w:tcW w:w="85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7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</w:rPr>
            </w:pPr>
          </w:p>
        </w:tc>
        <w:tc>
          <w:tcPr>
            <w:tcW w:w="1647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  <w:r w:rsidRPr="004279D2">
              <w:rPr>
                <w:b/>
                <w:color w:val="auto"/>
                <w:szCs w:val="28"/>
                <w:lang w:val="uk-UA"/>
              </w:rPr>
              <w:t>1031,00</w:t>
            </w:r>
          </w:p>
        </w:tc>
        <w:tc>
          <w:tcPr>
            <w:tcW w:w="1559" w:type="dxa"/>
            <w:shd w:val="clear" w:color="auto" w:fill="auto"/>
          </w:tcPr>
          <w:p w:rsidR="007F390D" w:rsidRPr="004279D2" w:rsidRDefault="009D7540" w:rsidP="007F390D">
            <w:pPr>
              <w:spacing w:line="240" w:lineRule="auto"/>
              <w:ind w:firstLine="0"/>
              <w:jc w:val="left"/>
              <w:rPr>
                <w:b/>
                <w:color w:val="auto"/>
                <w:szCs w:val="28"/>
                <w:lang w:val="uk-UA"/>
              </w:rPr>
            </w:pPr>
            <w:r>
              <w:rPr>
                <w:b/>
                <w:color w:val="auto"/>
                <w:szCs w:val="28"/>
                <w:lang w:val="uk-UA"/>
              </w:rPr>
              <w:t>563,3</w:t>
            </w:r>
          </w:p>
        </w:tc>
      </w:tr>
      <w:tr w:rsidR="007F390D" w:rsidRPr="004279D2" w:rsidTr="00854869">
        <w:tc>
          <w:tcPr>
            <w:tcW w:w="704" w:type="dxa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color w:val="auto"/>
                <w:szCs w:val="28"/>
                <w:lang w:val="uk-UA"/>
              </w:rPr>
            </w:pPr>
          </w:p>
        </w:tc>
        <w:tc>
          <w:tcPr>
            <w:tcW w:w="4720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  <w:r w:rsidRPr="004279D2">
              <w:rPr>
                <w:b/>
                <w:color w:val="auto"/>
                <w:szCs w:val="28"/>
                <w:lang w:val="uk-UA"/>
              </w:rPr>
              <w:t>кошти місцевого бюджету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2835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71" w:type="dxa"/>
            <w:gridSpan w:val="2"/>
            <w:shd w:val="clear" w:color="auto" w:fill="auto"/>
          </w:tcPr>
          <w:p w:rsidR="007F390D" w:rsidRPr="004279D2" w:rsidRDefault="007F390D" w:rsidP="007F390D">
            <w:pPr>
              <w:tabs>
                <w:tab w:val="left" w:pos="0"/>
                <w:tab w:val="left" w:pos="3402"/>
              </w:tabs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</w:p>
        </w:tc>
        <w:tc>
          <w:tcPr>
            <w:tcW w:w="1559" w:type="dxa"/>
            <w:gridSpan w:val="2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color w:val="auto"/>
                <w:sz w:val="20"/>
                <w:szCs w:val="20"/>
              </w:rPr>
            </w:pPr>
          </w:p>
        </w:tc>
        <w:tc>
          <w:tcPr>
            <w:tcW w:w="1647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center"/>
              <w:rPr>
                <w:b/>
                <w:color w:val="auto"/>
                <w:szCs w:val="28"/>
                <w:lang w:val="uk-UA"/>
              </w:rPr>
            </w:pPr>
            <w:r w:rsidRPr="004279D2">
              <w:rPr>
                <w:b/>
                <w:color w:val="auto"/>
                <w:szCs w:val="28"/>
                <w:lang w:val="uk-UA"/>
              </w:rPr>
              <w:t>133,00</w:t>
            </w:r>
          </w:p>
        </w:tc>
        <w:tc>
          <w:tcPr>
            <w:tcW w:w="1559" w:type="dxa"/>
            <w:shd w:val="clear" w:color="auto" w:fill="auto"/>
          </w:tcPr>
          <w:p w:rsidR="007F390D" w:rsidRPr="004279D2" w:rsidRDefault="007F390D" w:rsidP="007F390D">
            <w:pPr>
              <w:spacing w:line="240" w:lineRule="auto"/>
              <w:ind w:firstLine="0"/>
              <w:jc w:val="left"/>
              <w:rPr>
                <w:b/>
                <w:color w:val="auto"/>
                <w:szCs w:val="28"/>
                <w:lang w:val="uk-UA"/>
              </w:rPr>
            </w:pPr>
          </w:p>
        </w:tc>
      </w:tr>
    </w:tbl>
    <w:p w:rsidR="004279D2" w:rsidRPr="004279D2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jc w:val="center"/>
        <w:rPr>
          <w:color w:val="auto"/>
          <w:szCs w:val="28"/>
          <w:lang w:val="uk-UA"/>
        </w:rPr>
      </w:pPr>
    </w:p>
    <w:p w:rsidR="004279D2" w:rsidRPr="004279D2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jc w:val="left"/>
        <w:rPr>
          <w:color w:val="auto"/>
          <w:szCs w:val="28"/>
          <w:lang w:val="uk-UA"/>
        </w:rPr>
      </w:pPr>
      <w:r w:rsidRPr="004279D2">
        <w:rPr>
          <w:color w:val="auto"/>
          <w:szCs w:val="28"/>
          <w:lang w:val="uk-UA"/>
        </w:rPr>
        <w:tab/>
      </w:r>
    </w:p>
    <w:p w:rsidR="004279D2" w:rsidRPr="009D7540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rPr>
          <w:color w:val="auto"/>
          <w:szCs w:val="28"/>
          <w:lang w:val="en-US"/>
        </w:rPr>
      </w:pPr>
    </w:p>
    <w:p w:rsidR="004279D2" w:rsidRPr="004279D2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rPr>
          <w:color w:val="auto"/>
          <w:szCs w:val="28"/>
          <w:lang w:val="uk-UA"/>
        </w:rPr>
      </w:pPr>
      <w:r w:rsidRPr="004279D2">
        <w:rPr>
          <w:color w:val="auto"/>
          <w:szCs w:val="28"/>
          <w:lang w:val="uk-UA"/>
        </w:rPr>
        <w:t xml:space="preserve">  </w:t>
      </w:r>
    </w:p>
    <w:p w:rsidR="004279D2" w:rsidRPr="004279D2" w:rsidRDefault="004279D2" w:rsidP="004279D2">
      <w:pPr>
        <w:tabs>
          <w:tab w:val="left" w:pos="0"/>
          <w:tab w:val="left" w:pos="3402"/>
        </w:tabs>
        <w:spacing w:line="240" w:lineRule="auto"/>
        <w:ind w:firstLine="0"/>
        <w:rPr>
          <w:color w:val="auto"/>
          <w:szCs w:val="28"/>
          <w:lang w:val="uk-UA"/>
        </w:rPr>
      </w:pPr>
    </w:p>
    <w:p w:rsidR="004279D2" w:rsidRPr="004279D2" w:rsidRDefault="004279D2" w:rsidP="004279D2">
      <w:pPr>
        <w:spacing w:line="240" w:lineRule="auto"/>
        <w:ind w:left="360" w:firstLine="348"/>
        <w:rPr>
          <w:color w:val="222222"/>
          <w:szCs w:val="28"/>
          <w:shd w:val="clear" w:color="auto" w:fill="FFFFFF"/>
          <w:lang w:val="uk-UA"/>
        </w:rPr>
      </w:pPr>
    </w:p>
    <w:p w:rsidR="004279D2" w:rsidRPr="004279D2" w:rsidRDefault="004279D2" w:rsidP="004279D2">
      <w:pPr>
        <w:spacing w:line="240" w:lineRule="auto"/>
        <w:ind w:left="360" w:firstLine="348"/>
        <w:rPr>
          <w:color w:val="222222"/>
          <w:szCs w:val="28"/>
          <w:shd w:val="clear" w:color="auto" w:fill="FFFFFF"/>
          <w:lang w:val="uk-UA"/>
        </w:rPr>
      </w:pPr>
    </w:p>
    <w:p w:rsidR="00457CA6" w:rsidRPr="000D760E" w:rsidRDefault="00457CA6" w:rsidP="00E9332A">
      <w:pPr>
        <w:spacing w:after="29" w:line="259" w:lineRule="auto"/>
        <w:ind w:left="11" w:hanging="10"/>
        <w:jc w:val="center"/>
        <w:rPr>
          <w:b/>
          <w:lang w:val="uk-UA"/>
        </w:rPr>
      </w:pPr>
    </w:p>
    <w:sectPr w:rsidR="00457CA6" w:rsidRPr="000D760E" w:rsidSect="00AA31E7">
      <w:pgSz w:w="16838" w:h="11906" w:orient="landscape"/>
      <w:pgMar w:top="426" w:right="709" w:bottom="707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5813A1"/>
    <w:multiLevelType w:val="hybridMultilevel"/>
    <w:tmpl w:val="8DB6F176"/>
    <w:lvl w:ilvl="0" w:tplc="05F631DC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554ABDE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68C0DF2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A308EEC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9B8DBEC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D1C33BC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B32BEAE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EA0007C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1B60A30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0F4"/>
    <w:rsid w:val="00024EBB"/>
    <w:rsid w:val="0003375B"/>
    <w:rsid w:val="000A6B36"/>
    <w:rsid w:val="000D2F75"/>
    <w:rsid w:val="000D760E"/>
    <w:rsid w:val="001A3381"/>
    <w:rsid w:val="002326D4"/>
    <w:rsid w:val="00241C4B"/>
    <w:rsid w:val="00266C84"/>
    <w:rsid w:val="00303E3B"/>
    <w:rsid w:val="00360AC9"/>
    <w:rsid w:val="00372446"/>
    <w:rsid w:val="004279D2"/>
    <w:rsid w:val="00447490"/>
    <w:rsid w:val="00457CA6"/>
    <w:rsid w:val="005504F7"/>
    <w:rsid w:val="005A32F4"/>
    <w:rsid w:val="005F6A40"/>
    <w:rsid w:val="006B5373"/>
    <w:rsid w:val="006C72B2"/>
    <w:rsid w:val="00783CFB"/>
    <w:rsid w:val="007F390D"/>
    <w:rsid w:val="0084104F"/>
    <w:rsid w:val="00854869"/>
    <w:rsid w:val="00877752"/>
    <w:rsid w:val="0096124C"/>
    <w:rsid w:val="00981D25"/>
    <w:rsid w:val="009D7540"/>
    <w:rsid w:val="00A719E7"/>
    <w:rsid w:val="00AD4483"/>
    <w:rsid w:val="00B0574B"/>
    <w:rsid w:val="00B55576"/>
    <w:rsid w:val="00B64547"/>
    <w:rsid w:val="00C05643"/>
    <w:rsid w:val="00C627AC"/>
    <w:rsid w:val="00D26DD1"/>
    <w:rsid w:val="00DE21D7"/>
    <w:rsid w:val="00E140F4"/>
    <w:rsid w:val="00E168A4"/>
    <w:rsid w:val="00E9332A"/>
    <w:rsid w:val="00ED76D5"/>
    <w:rsid w:val="00F45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AD149A"/>
  <w15:docId w15:val="{59851052-3E0A-48D5-9BAF-7CDE67917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AC9"/>
    <w:pPr>
      <w:spacing w:line="268" w:lineRule="auto"/>
      <w:ind w:firstLine="710"/>
      <w:jc w:val="both"/>
    </w:pPr>
    <w:rPr>
      <w:rFonts w:ascii="Times New Roman" w:hAnsi="Times New Roman"/>
      <w:color w:val="000000"/>
      <w:sz w:val="28"/>
      <w:szCs w:val="22"/>
      <w:lang w:val="ru-RU" w:eastAsia="ru-RU"/>
    </w:rPr>
  </w:style>
  <w:style w:type="paragraph" w:styleId="1">
    <w:name w:val="heading 1"/>
    <w:next w:val="a"/>
    <w:link w:val="10"/>
    <w:uiPriority w:val="9"/>
    <w:unhideWhenUsed/>
    <w:qFormat/>
    <w:rsid w:val="00360AC9"/>
    <w:pPr>
      <w:keepNext/>
      <w:keepLines/>
      <w:spacing w:after="65" w:line="259" w:lineRule="auto"/>
      <w:ind w:right="4"/>
      <w:jc w:val="center"/>
      <w:outlineLvl w:val="0"/>
    </w:pPr>
    <w:rPr>
      <w:rFonts w:ascii="Times New Roman" w:hAnsi="Times New Roman"/>
      <w:b/>
      <w:color w:val="000000"/>
      <w:sz w:val="32"/>
      <w:szCs w:val="22"/>
      <w:lang w:val="ru-RU" w:eastAsia="ru-RU"/>
    </w:rPr>
  </w:style>
  <w:style w:type="paragraph" w:styleId="2">
    <w:name w:val="heading 2"/>
    <w:next w:val="a"/>
    <w:link w:val="20"/>
    <w:uiPriority w:val="9"/>
    <w:unhideWhenUsed/>
    <w:qFormat/>
    <w:rsid w:val="00360AC9"/>
    <w:pPr>
      <w:keepNext/>
      <w:keepLines/>
      <w:spacing w:after="44" w:line="248" w:lineRule="auto"/>
      <w:ind w:left="10" w:right="1" w:hanging="10"/>
      <w:outlineLvl w:val="1"/>
    </w:pPr>
    <w:rPr>
      <w:rFonts w:ascii="Times New Roman" w:hAnsi="Times New Roman"/>
      <w:b/>
      <w:color w:val="000000"/>
      <w:sz w:val="28"/>
      <w:szCs w:val="22"/>
      <w:lang w:val="ru-RU"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79D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360AC9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10">
    <w:name w:val="Заголовок 1 Знак"/>
    <w:link w:val="1"/>
    <w:rsid w:val="00360AC9"/>
    <w:rPr>
      <w:rFonts w:ascii="Times New Roman" w:eastAsia="Times New Roman" w:hAnsi="Times New Roman" w:cs="Times New Roman"/>
      <w:b/>
      <w:color w:val="000000"/>
      <w:sz w:val="32"/>
    </w:rPr>
  </w:style>
  <w:style w:type="paragraph" w:styleId="a3">
    <w:name w:val="Balloon Text"/>
    <w:basedOn w:val="a"/>
    <w:link w:val="a4"/>
    <w:uiPriority w:val="99"/>
    <w:semiHidden/>
    <w:unhideWhenUsed/>
    <w:rsid w:val="002326D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2326D4"/>
    <w:rPr>
      <w:rFonts w:ascii="Segoe UI" w:hAnsi="Segoe UI" w:cs="Segoe UI"/>
      <w:color w:val="000000"/>
      <w:sz w:val="18"/>
      <w:szCs w:val="18"/>
    </w:rPr>
  </w:style>
  <w:style w:type="paragraph" w:styleId="a5">
    <w:name w:val="Normal (Web)"/>
    <w:basedOn w:val="a"/>
    <w:rsid w:val="00372446"/>
    <w:pPr>
      <w:spacing w:before="100" w:beforeAutospacing="1" w:after="100" w:afterAutospacing="1" w:line="240" w:lineRule="auto"/>
      <w:ind w:firstLine="0"/>
      <w:jc w:val="left"/>
    </w:pPr>
    <w:rPr>
      <w:color w:val="auto"/>
      <w:sz w:val="24"/>
      <w:szCs w:val="24"/>
    </w:rPr>
  </w:style>
  <w:style w:type="paragraph" w:styleId="a6">
    <w:name w:val="List Paragraph"/>
    <w:basedOn w:val="a"/>
    <w:uiPriority w:val="34"/>
    <w:qFormat/>
    <w:rsid w:val="00457CA6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4279D2"/>
    <w:rPr>
      <w:rFonts w:asciiTheme="majorHAnsi" w:eastAsiaTheme="majorEastAsia" w:hAnsiTheme="majorHAnsi" w:cstheme="majorBidi"/>
      <w:i/>
      <w:iCs/>
      <w:color w:val="2F5496" w:themeColor="accent1" w:themeShade="BF"/>
      <w:sz w:val="28"/>
      <w:szCs w:val="2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4E44B7-7B3E-4D58-952F-AFA3ABC43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572</Words>
  <Characters>3265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SPecialiST RePack</Company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Пархоменко Р.</dc:creator>
  <cp:keywords/>
  <cp:lastModifiedBy>Glbuh</cp:lastModifiedBy>
  <cp:revision>2</cp:revision>
  <cp:lastPrinted>2021-10-19T06:43:00Z</cp:lastPrinted>
  <dcterms:created xsi:type="dcterms:W3CDTF">2022-09-02T12:13:00Z</dcterms:created>
  <dcterms:modified xsi:type="dcterms:W3CDTF">2022-09-02T12:13:00Z</dcterms:modified>
</cp:coreProperties>
</file>